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4301D" w14:textId="2F08F823" w:rsidR="00265A39" w:rsidRDefault="00195B0C" w:rsidP="00D67C4E">
      <w:pPr>
        <w:rPr>
          <w:rFonts w:ascii="Arial" w:hAnsi="Arial" w:cs="Arial"/>
          <w:noProof/>
        </w:rPr>
      </w:pPr>
      <w:r>
        <w:rPr>
          <w:noProof/>
          <w:lang w:eastAsia="en-GB"/>
        </w:rPr>
        <w:drawing>
          <wp:anchor distT="0" distB="0" distL="114300" distR="114300" simplePos="0" relativeHeight="251658752" behindDoc="0" locked="0" layoutInCell="1" allowOverlap="1" wp14:anchorId="04460861" wp14:editId="06242864">
            <wp:simplePos x="0" y="0"/>
            <wp:positionH relativeFrom="page">
              <wp:align>center</wp:align>
            </wp:positionH>
            <wp:positionV relativeFrom="paragraph">
              <wp:posOffset>9450</wp:posOffset>
            </wp:positionV>
            <wp:extent cx="1924050" cy="1952138"/>
            <wp:effectExtent l="0" t="0" r="0" b="0"/>
            <wp:wrapNone/>
            <wp:docPr id="2" name="Picture 2" descr="C:\Users\p.hughes\Downloads\Red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ghes\Downloads\RedSkyl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52138"/>
                    </a:xfrm>
                    <a:prstGeom prst="rect">
                      <a:avLst/>
                    </a:prstGeom>
                    <a:noFill/>
                    <a:ln>
                      <a:noFill/>
                    </a:ln>
                  </pic:spPr>
                </pic:pic>
              </a:graphicData>
            </a:graphic>
            <wp14:sizeRelH relativeFrom="page">
              <wp14:pctWidth>0</wp14:pctWidth>
            </wp14:sizeRelH>
            <wp14:sizeRelV relativeFrom="page">
              <wp14:pctHeight>0</wp14:pctHeight>
            </wp14:sizeRelV>
          </wp:anchor>
        </w:drawing>
      </w:r>
      <w:r w:rsidR="00265A39">
        <w:rPr>
          <w:rFonts w:ascii="Arial" w:hAnsi="Arial" w:cs="Arial"/>
          <w:noProof/>
        </w:rPr>
        <w:t xml:space="preserve">                                                                                </w:t>
      </w:r>
    </w:p>
    <w:sdt>
      <w:sdtPr>
        <w:rPr>
          <w:rFonts w:ascii="Arial" w:hAnsi="Arial" w:cs="Arial"/>
          <w:noProof/>
        </w:rPr>
        <w:id w:val="-794670729"/>
        <w:docPartObj>
          <w:docPartGallery w:val="Cover Pages"/>
          <w:docPartUnique/>
        </w:docPartObj>
      </w:sdtPr>
      <w:sdtEndPr>
        <w:rPr>
          <w:rFonts w:eastAsiaTheme="majorEastAsia"/>
          <w:noProof w:val="0"/>
          <w:color w:val="000000" w:themeColor="text1"/>
          <w:sz w:val="96"/>
          <w:szCs w:val="80"/>
          <w:lang w:eastAsia="ja-JP"/>
        </w:rPr>
      </w:sdtEndPr>
      <w:sdtContent>
        <w:p w14:paraId="23269065" w14:textId="28473C3D" w:rsidR="000339A2" w:rsidRDefault="0067368E" w:rsidP="00D67C4E">
          <w:pPr>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520A99EF" wp14:editId="7BC04475">
                    <wp:simplePos x="0" y="0"/>
                    <wp:positionH relativeFrom="column">
                      <wp:posOffset>-344170</wp:posOffset>
                    </wp:positionH>
                    <wp:positionV relativeFrom="paragraph">
                      <wp:posOffset>-605790</wp:posOffset>
                    </wp:positionV>
                    <wp:extent cx="6598920" cy="10058400"/>
                    <wp:effectExtent l="19050" t="19050" r="30480"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10058400"/>
                            </a:xfrm>
                            <a:prstGeom prst="rect">
                              <a:avLst/>
                            </a:prstGeom>
                            <a:noFill/>
                            <a:ln w="57150">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06C84" id="Rectangle 14" o:spid="_x0000_s1026" style="position:absolute;margin-left:-27.1pt;margin-top:-47.7pt;width:519.6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" filled="f" strokecolor="#347186" strokeweight="4.5pt">
                    <v:path arrowok="t"/>
                  </v:rect>
                </w:pict>
              </mc:Fallback>
            </mc:AlternateContent>
          </w:r>
        </w:p>
        <w:p w14:paraId="197E2D96" w14:textId="77777777" w:rsidR="000339A2" w:rsidRDefault="000339A2" w:rsidP="00D67C4E">
          <w:pPr>
            <w:rPr>
              <w:rFonts w:ascii="Arial" w:hAnsi="Arial" w:cs="Arial"/>
              <w:noProof/>
              <w:lang w:eastAsia="en-GB"/>
            </w:rPr>
          </w:pPr>
        </w:p>
        <w:p w14:paraId="18A7A47E" w14:textId="0B3C9ABD" w:rsidR="000339A2" w:rsidRDefault="000339A2" w:rsidP="00D67C4E">
          <w:pPr>
            <w:rPr>
              <w:rFonts w:ascii="Arial" w:hAnsi="Arial" w:cs="Arial"/>
              <w:noProof/>
              <w:lang w:eastAsia="en-GB"/>
            </w:rPr>
          </w:pPr>
        </w:p>
        <w:p w14:paraId="725E36CF" w14:textId="77777777" w:rsidR="00EE024B" w:rsidRPr="000339A2" w:rsidRDefault="00DD5CBA" w:rsidP="00D67C4E">
          <w:pPr>
            <w:rPr>
              <w:rFonts w:ascii="Arial" w:hAnsi="Arial" w:cs="Arial"/>
              <w:noProof/>
              <w:lang w:eastAsia="en-GB"/>
            </w:rPr>
          </w:pPr>
        </w:p>
      </w:sdtContent>
    </w:sdt>
    <w:p w14:paraId="23699684" w14:textId="77777777" w:rsidR="000C07AC" w:rsidRPr="000C07AC" w:rsidRDefault="000C07AC" w:rsidP="00D67C4E">
      <w:pPr>
        <w:rPr>
          <w:rFonts w:ascii="Arial" w:eastAsiaTheme="majorEastAsia" w:hAnsi="Arial" w:cs="Arial"/>
          <w:color w:val="FFD006"/>
          <w:sz w:val="96"/>
          <w:szCs w:val="80"/>
          <w:lang w:eastAsia="ja-JP"/>
        </w:rPr>
      </w:pPr>
    </w:p>
    <w:p w14:paraId="47CB6BA0" w14:textId="4078301E" w:rsidR="00AD4155" w:rsidRPr="001557C3" w:rsidRDefault="003943EE" w:rsidP="00AD4155">
      <w:pPr>
        <w:jc w:val="center"/>
        <w:rPr>
          <w:rFonts w:ascii="Arial" w:eastAsiaTheme="majorEastAsia" w:hAnsi="Arial" w:cs="Arial"/>
          <w:b/>
          <w:sz w:val="36"/>
          <w:szCs w:val="72"/>
          <w:lang w:eastAsia="ja-JP"/>
        </w:rPr>
      </w:pPr>
      <w:r>
        <w:rPr>
          <w:rFonts w:ascii="Arial" w:eastAsiaTheme="majorEastAsia" w:hAnsi="Arial" w:cs="Arial"/>
          <w:b/>
          <w:sz w:val="36"/>
          <w:szCs w:val="72"/>
          <w:lang w:eastAsia="ja-JP"/>
        </w:rPr>
        <w:t>Crumpsall</w:t>
      </w:r>
      <w:r w:rsidR="000339A2" w:rsidRPr="001557C3">
        <w:rPr>
          <w:rFonts w:ascii="Arial" w:eastAsiaTheme="majorEastAsia" w:hAnsi="Arial" w:cs="Arial"/>
          <w:b/>
          <w:sz w:val="36"/>
          <w:szCs w:val="72"/>
          <w:lang w:eastAsia="ja-JP"/>
        </w:rPr>
        <w:t xml:space="preserve"> Lane Primary School</w:t>
      </w:r>
      <w:r w:rsidR="001557C3">
        <w:rPr>
          <w:rFonts w:ascii="Arial" w:eastAsiaTheme="majorEastAsia" w:hAnsi="Arial" w:cs="Arial"/>
          <w:b/>
          <w:sz w:val="36"/>
          <w:szCs w:val="72"/>
          <w:lang w:eastAsia="ja-JP"/>
        </w:rPr>
        <w:br/>
      </w:r>
      <w:r w:rsidR="00263797">
        <w:rPr>
          <w:rFonts w:ascii="Arial" w:eastAsiaTheme="majorEastAsia" w:hAnsi="Arial" w:cs="Arial"/>
          <w:b/>
          <w:color w:val="000000" w:themeColor="text1"/>
          <w:sz w:val="36"/>
          <w:szCs w:val="80"/>
          <w:lang w:val="en-US" w:eastAsia="ja-JP"/>
        </w:rPr>
        <w:t>Remote Learning Policy</w:t>
      </w:r>
      <w:r w:rsidR="001F7248" w:rsidRPr="001557C3">
        <w:rPr>
          <w:rFonts w:ascii="Arial" w:eastAsiaTheme="majorEastAsia" w:hAnsi="Arial" w:cs="Arial"/>
          <w:b/>
          <w:color w:val="000000" w:themeColor="text1"/>
          <w:sz w:val="36"/>
          <w:szCs w:val="80"/>
          <w:lang w:val="en-US" w:eastAsia="ja-JP"/>
        </w:rPr>
        <w:t xml:space="preserve"> </w:t>
      </w:r>
      <w:r w:rsidR="001557C3">
        <w:rPr>
          <w:rFonts w:ascii="Arial" w:eastAsiaTheme="majorEastAsia" w:hAnsi="Arial" w:cs="Arial"/>
          <w:b/>
          <w:color w:val="000000" w:themeColor="text1"/>
          <w:sz w:val="36"/>
          <w:szCs w:val="80"/>
          <w:lang w:val="en-US" w:eastAsia="ja-JP"/>
        </w:rPr>
        <w:br/>
      </w:r>
      <w:r w:rsidR="001557C3" w:rsidRPr="001557C3">
        <w:rPr>
          <w:rFonts w:ascii="Arial" w:eastAsiaTheme="majorEastAsia" w:hAnsi="Arial" w:cs="Arial"/>
          <w:b/>
          <w:color w:val="000000" w:themeColor="text1"/>
          <w:sz w:val="28"/>
          <w:szCs w:val="80"/>
          <w:lang w:val="en-US" w:eastAsia="ja-JP"/>
        </w:rPr>
        <w:t>October 2020</w:t>
      </w:r>
    </w:p>
    <w:p w14:paraId="56997270" w14:textId="77777777" w:rsidR="00D3512F" w:rsidRPr="00F165AD" w:rsidRDefault="00D3512F" w:rsidP="00AD4155">
      <w:pPr>
        <w:jc w:val="center"/>
        <w:rPr>
          <w:rFonts w:ascii="Arial" w:eastAsiaTheme="majorEastAsia" w:hAnsi="Arial" w:cs="Arial"/>
          <w:color w:val="000000" w:themeColor="text1"/>
          <w:sz w:val="72"/>
          <w:szCs w:val="80"/>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6967"/>
      </w:tblGrid>
      <w:tr w:rsidR="00BB69B2" w:rsidRPr="00E10BBC" w14:paraId="7CA9E159" w14:textId="77777777" w:rsidTr="00BB69B2">
        <w:tc>
          <w:tcPr>
            <w:tcW w:w="2049" w:type="dxa"/>
            <w:shd w:val="clear" w:color="auto" w:fill="BFBFBF"/>
          </w:tcPr>
          <w:p w14:paraId="79533E76" w14:textId="77777777" w:rsidR="00BB69B2" w:rsidRPr="00E10BBC" w:rsidRDefault="00BB69B2" w:rsidP="00F3163D">
            <w:pPr>
              <w:rPr>
                <w:rFonts w:ascii="Verdana" w:hAnsi="Verdana" w:cs="Arial"/>
                <w:b/>
                <w:bCs/>
              </w:rPr>
            </w:pPr>
            <w:r w:rsidRPr="00E10BBC">
              <w:rPr>
                <w:rFonts w:ascii="Verdana" w:hAnsi="Verdana" w:cs="Arial"/>
                <w:b/>
                <w:bCs/>
              </w:rPr>
              <w:t>Date of review</w:t>
            </w:r>
          </w:p>
        </w:tc>
        <w:tc>
          <w:tcPr>
            <w:tcW w:w="6967" w:type="dxa"/>
            <w:shd w:val="clear" w:color="auto" w:fill="BFBFBF"/>
          </w:tcPr>
          <w:p w14:paraId="09903765" w14:textId="77777777" w:rsidR="00BB69B2" w:rsidRPr="00E10BBC" w:rsidRDefault="00BB69B2" w:rsidP="00F3163D">
            <w:pPr>
              <w:rPr>
                <w:rFonts w:ascii="Verdana" w:hAnsi="Verdana" w:cs="Arial"/>
                <w:b/>
                <w:bCs/>
              </w:rPr>
            </w:pPr>
            <w:r w:rsidRPr="00E10BBC">
              <w:rPr>
                <w:rFonts w:ascii="Verdana" w:hAnsi="Verdana" w:cs="Arial"/>
                <w:b/>
                <w:bCs/>
              </w:rPr>
              <w:t>Changes to document</w:t>
            </w:r>
          </w:p>
        </w:tc>
      </w:tr>
      <w:tr w:rsidR="00BB69B2" w:rsidRPr="00E10BBC" w14:paraId="2FD931A8" w14:textId="77777777" w:rsidTr="00BB69B2">
        <w:tc>
          <w:tcPr>
            <w:tcW w:w="2049" w:type="dxa"/>
            <w:shd w:val="clear" w:color="auto" w:fill="auto"/>
          </w:tcPr>
          <w:p w14:paraId="1C37145C" w14:textId="20A778C8" w:rsidR="00BB69B2" w:rsidRPr="003576EA" w:rsidRDefault="00BB69B2" w:rsidP="00F3163D">
            <w:pPr>
              <w:pStyle w:val="Title"/>
              <w:rPr>
                <w:rFonts w:ascii="Verdana" w:hAnsi="Verdana" w:cs="Arial"/>
                <w:color w:val="auto"/>
                <w:sz w:val="22"/>
                <w:szCs w:val="24"/>
              </w:rPr>
            </w:pPr>
            <w:r>
              <w:rPr>
                <w:rFonts w:ascii="Verdana" w:hAnsi="Verdana" w:cs="Arial"/>
                <w:color w:val="auto"/>
                <w:sz w:val="22"/>
                <w:szCs w:val="24"/>
              </w:rPr>
              <w:t>Jan 2021</w:t>
            </w:r>
          </w:p>
        </w:tc>
        <w:tc>
          <w:tcPr>
            <w:tcW w:w="6967" w:type="dxa"/>
            <w:shd w:val="clear" w:color="auto" w:fill="auto"/>
          </w:tcPr>
          <w:p w14:paraId="3609C50C" w14:textId="77777777" w:rsidR="00BB69B2" w:rsidRPr="003576EA" w:rsidRDefault="00BB69B2" w:rsidP="00F3163D">
            <w:pPr>
              <w:pStyle w:val="Title"/>
              <w:rPr>
                <w:rFonts w:ascii="Verdana" w:hAnsi="Verdana" w:cs="Arial"/>
                <w:color w:val="auto"/>
                <w:sz w:val="22"/>
                <w:szCs w:val="24"/>
              </w:rPr>
            </w:pPr>
          </w:p>
        </w:tc>
      </w:tr>
    </w:tbl>
    <w:p w14:paraId="7019F913" w14:textId="77777777" w:rsidR="00D3512F" w:rsidRDefault="00D3512F" w:rsidP="00AD4155">
      <w:pPr>
        <w:jc w:val="center"/>
        <w:rPr>
          <w:rFonts w:ascii="Arial" w:eastAsiaTheme="majorEastAsia" w:hAnsi="Arial" w:cs="Arial"/>
          <w:color w:val="2F2F30" w:themeColor="accent1" w:themeShade="BF"/>
          <w:sz w:val="80"/>
          <w:szCs w:val="80"/>
          <w:lang w:val="en-US" w:eastAsia="ja-JP"/>
        </w:rPr>
      </w:pPr>
    </w:p>
    <w:p w14:paraId="0533DA7C" w14:textId="77777777" w:rsidR="000A28A0" w:rsidRDefault="000A28A0" w:rsidP="00AD4155">
      <w:pPr>
        <w:jc w:val="center"/>
        <w:rPr>
          <w:rFonts w:ascii="Arial" w:eastAsiaTheme="majorEastAsia" w:hAnsi="Arial" w:cs="Arial"/>
          <w:color w:val="2F2F30" w:themeColor="accent1" w:themeShade="BF"/>
          <w:sz w:val="80"/>
          <w:szCs w:val="80"/>
          <w:lang w:val="en-US" w:eastAsia="ja-JP"/>
        </w:rPr>
        <w:sectPr w:rsidR="000A28A0" w:rsidSect="000C07AC">
          <w:footerReference w:type="default" r:id="rId9"/>
          <w:pgSz w:w="11906" w:h="16838"/>
          <w:pgMar w:top="1440" w:right="1440" w:bottom="1440" w:left="1440" w:header="564" w:footer="708" w:gutter="0"/>
          <w:pgBorders w:display="notFirstPage"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E496807" w14:textId="43A8C46C" w:rsidR="00296A2B" w:rsidRDefault="00AD4155" w:rsidP="00263797">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23C7F525" w14:textId="77777777" w:rsidR="00263797" w:rsidRPr="00A66280" w:rsidRDefault="00263797" w:rsidP="00263797">
      <w:pPr>
        <w:tabs>
          <w:tab w:val="right" w:leader="dot" w:pos="9736"/>
        </w:tabs>
        <w:spacing w:after="100" w:line="240" w:lineRule="auto"/>
        <w:rPr>
          <w:rFonts w:ascii="Calibri" w:eastAsia="Times New Roman" w:hAnsi="Calibri" w:cs="Times New Roman"/>
          <w:noProof/>
          <w:lang w:eastAsia="en-GB"/>
        </w:rPr>
      </w:pPr>
      <w:r w:rsidRPr="00A66280">
        <w:rPr>
          <w:rFonts w:ascii="Arial" w:eastAsia="MS Mincho" w:hAnsi="Arial" w:cs="Arial"/>
          <w:bCs/>
          <w:noProof/>
          <w:sz w:val="20"/>
          <w:szCs w:val="20"/>
          <w:lang w:val="en-US"/>
        </w:rPr>
        <w:fldChar w:fldCharType="begin"/>
      </w:r>
      <w:r w:rsidRPr="00A66280">
        <w:rPr>
          <w:rFonts w:ascii="Arial" w:eastAsia="MS Mincho" w:hAnsi="Arial" w:cs="Arial"/>
          <w:bCs/>
          <w:noProof/>
          <w:sz w:val="20"/>
          <w:szCs w:val="20"/>
          <w:lang w:val="en-US"/>
        </w:rPr>
        <w:instrText xml:space="preserve"> TOC \o "1-3" \h \z \u </w:instrText>
      </w:r>
      <w:r w:rsidRPr="00A66280">
        <w:rPr>
          <w:rFonts w:ascii="Arial" w:eastAsia="MS Mincho" w:hAnsi="Arial" w:cs="Arial"/>
          <w:bCs/>
          <w:noProof/>
          <w:sz w:val="20"/>
          <w:szCs w:val="20"/>
          <w:lang w:val="en-US"/>
        </w:rPr>
        <w:fldChar w:fldCharType="separate"/>
      </w:r>
      <w:hyperlink w:anchor="_Toc42788449" w:history="1">
        <w:r w:rsidRPr="00A66280">
          <w:rPr>
            <w:rFonts w:ascii="Arial" w:eastAsia="MS Mincho" w:hAnsi="Arial" w:cs="Times New Roman"/>
            <w:noProof/>
            <w:color w:val="0072CC"/>
            <w:sz w:val="20"/>
            <w:szCs w:val="24"/>
            <w:u w:val="single"/>
            <w:lang w:val="en-US"/>
          </w:rPr>
          <w:t>1. Aims</w:t>
        </w:r>
        <w:r w:rsidRPr="00A66280">
          <w:rPr>
            <w:rFonts w:ascii="Arial" w:eastAsia="MS Mincho" w:hAnsi="Arial" w:cs="Times New Roman"/>
            <w:noProof/>
            <w:webHidden/>
            <w:sz w:val="20"/>
            <w:szCs w:val="24"/>
            <w:lang w:val="en-US"/>
          </w:rPr>
          <w:tab/>
        </w:r>
        <w:r w:rsidRPr="00A66280">
          <w:rPr>
            <w:rFonts w:ascii="Arial" w:eastAsia="MS Mincho" w:hAnsi="Arial" w:cs="Times New Roman"/>
            <w:noProof/>
            <w:webHidden/>
            <w:sz w:val="20"/>
            <w:szCs w:val="24"/>
            <w:lang w:val="en-US"/>
          </w:rPr>
          <w:fldChar w:fldCharType="begin"/>
        </w:r>
        <w:r w:rsidRPr="00A66280">
          <w:rPr>
            <w:rFonts w:ascii="Arial" w:eastAsia="MS Mincho" w:hAnsi="Arial" w:cs="Times New Roman"/>
            <w:noProof/>
            <w:webHidden/>
            <w:sz w:val="20"/>
            <w:szCs w:val="24"/>
            <w:lang w:val="en-US"/>
          </w:rPr>
          <w:instrText xml:space="preserve"> PAGEREF _Toc42788449 \h </w:instrText>
        </w:r>
        <w:r w:rsidRPr="00A66280">
          <w:rPr>
            <w:rFonts w:ascii="Arial" w:eastAsia="MS Mincho" w:hAnsi="Arial" w:cs="Times New Roman"/>
            <w:noProof/>
            <w:webHidden/>
            <w:sz w:val="20"/>
            <w:szCs w:val="24"/>
            <w:lang w:val="en-US"/>
          </w:rPr>
        </w:r>
        <w:r w:rsidRPr="00A66280">
          <w:rPr>
            <w:rFonts w:ascii="Arial" w:eastAsia="MS Mincho" w:hAnsi="Arial" w:cs="Times New Roman"/>
            <w:noProof/>
            <w:webHidden/>
            <w:sz w:val="20"/>
            <w:szCs w:val="24"/>
            <w:lang w:val="en-US"/>
          </w:rPr>
          <w:fldChar w:fldCharType="separate"/>
        </w:r>
        <w:r w:rsidRPr="00A66280">
          <w:rPr>
            <w:rFonts w:ascii="Arial" w:eastAsia="MS Mincho" w:hAnsi="Arial" w:cs="Times New Roman"/>
            <w:noProof/>
            <w:webHidden/>
            <w:sz w:val="20"/>
            <w:szCs w:val="24"/>
            <w:lang w:val="en-US"/>
          </w:rPr>
          <w:t>3</w:t>
        </w:r>
        <w:r w:rsidRPr="00A66280">
          <w:rPr>
            <w:rFonts w:ascii="Arial" w:eastAsia="MS Mincho" w:hAnsi="Arial" w:cs="Times New Roman"/>
            <w:noProof/>
            <w:webHidden/>
            <w:sz w:val="20"/>
            <w:szCs w:val="24"/>
            <w:lang w:val="en-US"/>
          </w:rPr>
          <w:fldChar w:fldCharType="end"/>
        </w:r>
      </w:hyperlink>
    </w:p>
    <w:p w14:paraId="49144024" w14:textId="77777777" w:rsidR="00263797" w:rsidRPr="00A66280" w:rsidRDefault="00DD5CBA" w:rsidP="00263797">
      <w:pPr>
        <w:tabs>
          <w:tab w:val="right" w:leader="dot" w:pos="9736"/>
        </w:tabs>
        <w:spacing w:after="100" w:line="240" w:lineRule="auto"/>
        <w:rPr>
          <w:rFonts w:ascii="Calibri" w:eastAsia="Times New Roman" w:hAnsi="Calibri" w:cs="Times New Roman"/>
          <w:noProof/>
          <w:lang w:eastAsia="en-GB"/>
        </w:rPr>
      </w:pPr>
      <w:hyperlink w:anchor="_Toc42788450" w:history="1">
        <w:r w:rsidR="00263797" w:rsidRPr="00A66280">
          <w:rPr>
            <w:rFonts w:ascii="Arial" w:eastAsia="MS Mincho" w:hAnsi="Arial" w:cs="Times New Roman"/>
            <w:noProof/>
            <w:color w:val="0072CC"/>
            <w:sz w:val="20"/>
            <w:szCs w:val="24"/>
            <w:u w:val="single"/>
            <w:lang w:val="en-US"/>
          </w:rPr>
          <w:t>2. Roles and responsibilities</w:t>
        </w:r>
        <w:r w:rsidR="00263797" w:rsidRPr="00A66280">
          <w:rPr>
            <w:rFonts w:ascii="Arial" w:eastAsia="MS Mincho" w:hAnsi="Arial" w:cs="Times New Roman"/>
            <w:noProof/>
            <w:webHidden/>
            <w:sz w:val="20"/>
            <w:szCs w:val="24"/>
            <w:lang w:val="en-US"/>
          </w:rPr>
          <w:tab/>
        </w:r>
        <w:r w:rsidR="00263797" w:rsidRPr="00A66280">
          <w:rPr>
            <w:rFonts w:ascii="Arial" w:eastAsia="MS Mincho" w:hAnsi="Arial" w:cs="Times New Roman"/>
            <w:noProof/>
            <w:webHidden/>
            <w:sz w:val="20"/>
            <w:szCs w:val="24"/>
            <w:lang w:val="en-US"/>
          </w:rPr>
          <w:fldChar w:fldCharType="begin"/>
        </w:r>
        <w:r w:rsidR="00263797" w:rsidRPr="00A66280">
          <w:rPr>
            <w:rFonts w:ascii="Arial" w:eastAsia="MS Mincho" w:hAnsi="Arial" w:cs="Times New Roman"/>
            <w:noProof/>
            <w:webHidden/>
            <w:sz w:val="20"/>
            <w:szCs w:val="24"/>
            <w:lang w:val="en-US"/>
          </w:rPr>
          <w:instrText xml:space="preserve"> PAGEREF _Toc42788450 \h </w:instrText>
        </w:r>
        <w:r w:rsidR="00263797" w:rsidRPr="00A66280">
          <w:rPr>
            <w:rFonts w:ascii="Arial" w:eastAsia="MS Mincho" w:hAnsi="Arial" w:cs="Times New Roman"/>
            <w:noProof/>
            <w:webHidden/>
            <w:sz w:val="20"/>
            <w:szCs w:val="24"/>
            <w:lang w:val="en-US"/>
          </w:rPr>
        </w:r>
        <w:r w:rsidR="00263797" w:rsidRPr="00A66280">
          <w:rPr>
            <w:rFonts w:ascii="Arial" w:eastAsia="MS Mincho" w:hAnsi="Arial" w:cs="Times New Roman"/>
            <w:noProof/>
            <w:webHidden/>
            <w:sz w:val="20"/>
            <w:szCs w:val="24"/>
            <w:lang w:val="en-US"/>
          </w:rPr>
          <w:fldChar w:fldCharType="separate"/>
        </w:r>
        <w:r w:rsidR="00263797" w:rsidRPr="00A66280">
          <w:rPr>
            <w:rFonts w:ascii="Arial" w:eastAsia="MS Mincho" w:hAnsi="Arial" w:cs="Times New Roman"/>
            <w:noProof/>
            <w:webHidden/>
            <w:sz w:val="20"/>
            <w:szCs w:val="24"/>
            <w:lang w:val="en-US"/>
          </w:rPr>
          <w:t>3</w:t>
        </w:r>
        <w:r w:rsidR="00263797" w:rsidRPr="00A66280">
          <w:rPr>
            <w:rFonts w:ascii="Arial" w:eastAsia="MS Mincho" w:hAnsi="Arial" w:cs="Times New Roman"/>
            <w:noProof/>
            <w:webHidden/>
            <w:sz w:val="20"/>
            <w:szCs w:val="24"/>
            <w:lang w:val="en-US"/>
          </w:rPr>
          <w:fldChar w:fldCharType="end"/>
        </w:r>
      </w:hyperlink>
    </w:p>
    <w:p w14:paraId="28ED8BA8" w14:textId="77777777" w:rsidR="00263797" w:rsidRPr="00A66280" w:rsidRDefault="00DD5CBA" w:rsidP="00263797">
      <w:pPr>
        <w:tabs>
          <w:tab w:val="right" w:leader="dot" w:pos="9736"/>
        </w:tabs>
        <w:spacing w:after="100" w:line="240" w:lineRule="auto"/>
        <w:rPr>
          <w:rFonts w:ascii="Calibri" w:eastAsia="Times New Roman" w:hAnsi="Calibri" w:cs="Times New Roman"/>
          <w:noProof/>
          <w:lang w:eastAsia="en-GB"/>
        </w:rPr>
      </w:pPr>
      <w:hyperlink w:anchor="_Toc42788451" w:history="1">
        <w:r w:rsidR="00263797" w:rsidRPr="00A66280">
          <w:rPr>
            <w:rFonts w:ascii="Arial" w:eastAsia="MS Mincho" w:hAnsi="Arial" w:cs="Times New Roman"/>
            <w:noProof/>
            <w:color w:val="0072CC"/>
            <w:sz w:val="20"/>
            <w:szCs w:val="24"/>
            <w:u w:val="single"/>
            <w:lang w:val="en-US"/>
          </w:rPr>
          <w:t>3. Who to contact</w:t>
        </w:r>
        <w:r w:rsidR="00263797" w:rsidRPr="00A66280">
          <w:rPr>
            <w:rFonts w:ascii="Arial" w:eastAsia="MS Mincho" w:hAnsi="Arial" w:cs="Times New Roman"/>
            <w:noProof/>
            <w:webHidden/>
            <w:sz w:val="20"/>
            <w:szCs w:val="24"/>
            <w:lang w:val="en-US"/>
          </w:rPr>
          <w:tab/>
        </w:r>
        <w:r w:rsidR="00263797" w:rsidRPr="00A66280">
          <w:rPr>
            <w:rFonts w:ascii="Arial" w:eastAsia="MS Mincho" w:hAnsi="Arial" w:cs="Times New Roman"/>
            <w:noProof/>
            <w:webHidden/>
            <w:sz w:val="20"/>
            <w:szCs w:val="24"/>
            <w:lang w:val="en-US"/>
          </w:rPr>
          <w:fldChar w:fldCharType="begin"/>
        </w:r>
        <w:r w:rsidR="00263797" w:rsidRPr="00A66280">
          <w:rPr>
            <w:rFonts w:ascii="Arial" w:eastAsia="MS Mincho" w:hAnsi="Arial" w:cs="Times New Roman"/>
            <w:noProof/>
            <w:webHidden/>
            <w:sz w:val="20"/>
            <w:szCs w:val="24"/>
            <w:lang w:val="en-US"/>
          </w:rPr>
          <w:instrText xml:space="preserve"> PAGEREF _Toc42788451 \h </w:instrText>
        </w:r>
        <w:r w:rsidR="00263797" w:rsidRPr="00A66280">
          <w:rPr>
            <w:rFonts w:ascii="Arial" w:eastAsia="MS Mincho" w:hAnsi="Arial" w:cs="Times New Roman"/>
            <w:noProof/>
            <w:webHidden/>
            <w:sz w:val="20"/>
            <w:szCs w:val="24"/>
            <w:lang w:val="en-US"/>
          </w:rPr>
        </w:r>
        <w:r w:rsidR="00263797" w:rsidRPr="00A66280">
          <w:rPr>
            <w:rFonts w:ascii="Arial" w:eastAsia="MS Mincho" w:hAnsi="Arial" w:cs="Times New Roman"/>
            <w:noProof/>
            <w:webHidden/>
            <w:sz w:val="20"/>
            <w:szCs w:val="24"/>
            <w:lang w:val="en-US"/>
          </w:rPr>
          <w:fldChar w:fldCharType="separate"/>
        </w:r>
        <w:r w:rsidR="00263797" w:rsidRPr="00A66280">
          <w:rPr>
            <w:rFonts w:ascii="Arial" w:eastAsia="MS Mincho" w:hAnsi="Arial" w:cs="Times New Roman"/>
            <w:noProof/>
            <w:webHidden/>
            <w:sz w:val="20"/>
            <w:szCs w:val="24"/>
            <w:lang w:val="en-US"/>
          </w:rPr>
          <w:t>6</w:t>
        </w:r>
        <w:r w:rsidR="00263797" w:rsidRPr="00A66280">
          <w:rPr>
            <w:rFonts w:ascii="Arial" w:eastAsia="MS Mincho" w:hAnsi="Arial" w:cs="Times New Roman"/>
            <w:noProof/>
            <w:webHidden/>
            <w:sz w:val="20"/>
            <w:szCs w:val="24"/>
            <w:lang w:val="en-US"/>
          </w:rPr>
          <w:fldChar w:fldCharType="end"/>
        </w:r>
      </w:hyperlink>
    </w:p>
    <w:p w14:paraId="3C13790F" w14:textId="77777777" w:rsidR="00263797" w:rsidRPr="00A66280" w:rsidRDefault="00DD5CBA" w:rsidP="00263797">
      <w:pPr>
        <w:tabs>
          <w:tab w:val="right" w:leader="dot" w:pos="9736"/>
        </w:tabs>
        <w:spacing w:after="100" w:line="240" w:lineRule="auto"/>
        <w:rPr>
          <w:rFonts w:ascii="Calibri" w:eastAsia="Times New Roman" w:hAnsi="Calibri" w:cs="Times New Roman"/>
          <w:noProof/>
          <w:lang w:eastAsia="en-GB"/>
        </w:rPr>
      </w:pPr>
      <w:hyperlink w:anchor="_Toc42788452" w:history="1">
        <w:r w:rsidR="00263797" w:rsidRPr="00A66280">
          <w:rPr>
            <w:rFonts w:ascii="Arial" w:eastAsia="MS Mincho" w:hAnsi="Arial" w:cs="Times New Roman"/>
            <w:noProof/>
            <w:color w:val="0072CC"/>
            <w:sz w:val="20"/>
            <w:szCs w:val="24"/>
            <w:u w:val="single"/>
            <w:lang w:val="en-US"/>
          </w:rPr>
          <w:t>4. Data protection</w:t>
        </w:r>
        <w:r w:rsidR="00263797" w:rsidRPr="00A66280">
          <w:rPr>
            <w:rFonts w:ascii="Arial" w:eastAsia="MS Mincho" w:hAnsi="Arial" w:cs="Times New Roman"/>
            <w:noProof/>
            <w:webHidden/>
            <w:sz w:val="20"/>
            <w:szCs w:val="24"/>
            <w:lang w:val="en-US"/>
          </w:rPr>
          <w:tab/>
        </w:r>
        <w:r w:rsidR="00263797" w:rsidRPr="00A66280">
          <w:rPr>
            <w:rFonts w:ascii="Arial" w:eastAsia="MS Mincho" w:hAnsi="Arial" w:cs="Times New Roman"/>
            <w:noProof/>
            <w:webHidden/>
            <w:sz w:val="20"/>
            <w:szCs w:val="24"/>
            <w:lang w:val="en-US"/>
          </w:rPr>
          <w:fldChar w:fldCharType="begin"/>
        </w:r>
        <w:r w:rsidR="00263797" w:rsidRPr="00A66280">
          <w:rPr>
            <w:rFonts w:ascii="Arial" w:eastAsia="MS Mincho" w:hAnsi="Arial" w:cs="Times New Roman"/>
            <w:noProof/>
            <w:webHidden/>
            <w:sz w:val="20"/>
            <w:szCs w:val="24"/>
            <w:lang w:val="en-US"/>
          </w:rPr>
          <w:instrText xml:space="preserve"> PAGEREF _Toc42788452 \h </w:instrText>
        </w:r>
        <w:r w:rsidR="00263797" w:rsidRPr="00A66280">
          <w:rPr>
            <w:rFonts w:ascii="Arial" w:eastAsia="MS Mincho" w:hAnsi="Arial" w:cs="Times New Roman"/>
            <w:noProof/>
            <w:webHidden/>
            <w:sz w:val="20"/>
            <w:szCs w:val="24"/>
            <w:lang w:val="en-US"/>
          </w:rPr>
        </w:r>
        <w:r w:rsidR="00263797" w:rsidRPr="00A66280">
          <w:rPr>
            <w:rFonts w:ascii="Arial" w:eastAsia="MS Mincho" w:hAnsi="Arial" w:cs="Times New Roman"/>
            <w:noProof/>
            <w:webHidden/>
            <w:sz w:val="20"/>
            <w:szCs w:val="24"/>
            <w:lang w:val="en-US"/>
          </w:rPr>
          <w:fldChar w:fldCharType="separate"/>
        </w:r>
        <w:r w:rsidR="00263797" w:rsidRPr="00A66280">
          <w:rPr>
            <w:rFonts w:ascii="Arial" w:eastAsia="MS Mincho" w:hAnsi="Arial" w:cs="Times New Roman"/>
            <w:noProof/>
            <w:webHidden/>
            <w:sz w:val="20"/>
            <w:szCs w:val="24"/>
            <w:lang w:val="en-US"/>
          </w:rPr>
          <w:t>6</w:t>
        </w:r>
        <w:r w:rsidR="00263797" w:rsidRPr="00A66280">
          <w:rPr>
            <w:rFonts w:ascii="Arial" w:eastAsia="MS Mincho" w:hAnsi="Arial" w:cs="Times New Roman"/>
            <w:noProof/>
            <w:webHidden/>
            <w:sz w:val="20"/>
            <w:szCs w:val="24"/>
            <w:lang w:val="en-US"/>
          </w:rPr>
          <w:fldChar w:fldCharType="end"/>
        </w:r>
      </w:hyperlink>
    </w:p>
    <w:p w14:paraId="521803CC" w14:textId="77777777" w:rsidR="00263797" w:rsidRPr="00A66280" w:rsidRDefault="00DD5CBA" w:rsidP="00263797">
      <w:pPr>
        <w:tabs>
          <w:tab w:val="right" w:leader="dot" w:pos="9736"/>
        </w:tabs>
        <w:spacing w:after="100" w:line="240" w:lineRule="auto"/>
        <w:rPr>
          <w:rFonts w:ascii="Calibri" w:eastAsia="Times New Roman" w:hAnsi="Calibri" w:cs="Times New Roman"/>
          <w:noProof/>
          <w:lang w:eastAsia="en-GB"/>
        </w:rPr>
      </w:pPr>
      <w:hyperlink w:anchor="_Toc42788453" w:history="1">
        <w:r w:rsidR="00263797" w:rsidRPr="00A66280">
          <w:rPr>
            <w:rFonts w:ascii="Arial" w:eastAsia="MS Mincho" w:hAnsi="Arial" w:cs="Times New Roman"/>
            <w:noProof/>
            <w:color w:val="0072CC"/>
            <w:sz w:val="20"/>
            <w:szCs w:val="24"/>
            <w:u w:val="single"/>
            <w:lang w:val="en-US"/>
          </w:rPr>
          <w:t>5. Safeguarding</w:t>
        </w:r>
        <w:r w:rsidR="00263797" w:rsidRPr="00A66280">
          <w:rPr>
            <w:rFonts w:ascii="Arial" w:eastAsia="MS Mincho" w:hAnsi="Arial" w:cs="Times New Roman"/>
            <w:noProof/>
            <w:webHidden/>
            <w:sz w:val="20"/>
            <w:szCs w:val="24"/>
            <w:lang w:val="en-US"/>
          </w:rPr>
          <w:tab/>
        </w:r>
        <w:r w:rsidR="00263797" w:rsidRPr="00A66280">
          <w:rPr>
            <w:rFonts w:ascii="Arial" w:eastAsia="MS Mincho" w:hAnsi="Arial" w:cs="Times New Roman"/>
            <w:noProof/>
            <w:webHidden/>
            <w:sz w:val="20"/>
            <w:szCs w:val="24"/>
            <w:lang w:val="en-US"/>
          </w:rPr>
          <w:fldChar w:fldCharType="begin"/>
        </w:r>
        <w:r w:rsidR="00263797" w:rsidRPr="00A66280">
          <w:rPr>
            <w:rFonts w:ascii="Arial" w:eastAsia="MS Mincho" w:hAnsi="Arial" w:cs="Times New Roman"/>
            <w:noProof/>
            <w:webHidden/>
            <w:sz w:val="20"/>
            <w:szCs w:val="24"/>
            <w:lang w:val="en-US"/>
          </w:rPr>
          <w:instrText xml:space="preserve"> PAGEREF _Toc42788453 \h </w:instrText>
        </w:r>
        <w:r w:rsidR="00263797" w:rsidRPr="00A66280">
          <w:rPr>
            <w:rFonts w:ascii="Arial" w:eastAsia="MS Mincho" w:hAnsi="Arial" w:cs="Times New Roman"/>
            <w:noProof/>
            <w:webHidden/>
            <w:sz w:val="20"/>
            <w:szCs w:val="24"/>
            <w:lang w:val="en-US"/>
          </w:rPr>
        </w:r>
        <w:r w:rsidR="00263797" w:rsidRPr="00A66280">
          <w:rPr>
            <w:rFonts w:ascii="Arial" w:eastAsia="MS Mincho" w:hAnsi="Arial" w:cs="Times New Roman"/>
            <w:noProof/>
            <w:webHidden/>
            <w:sz w:val="20"/>
            <w:szCs w:val="24"/>
            <w:lang w:val="en-US"/>
          </w:rPr>
          <w:fldChar w:fldCharType="separate"/>
        </w:r>
        <w:r w:rsidR="00263797" w:rsidRPr="00A66280">
          <w:rPr>
            <w:rFonts w:ascii="Arial" w:eastAsia="MS Mincho" w:hAnsi="Arial" w:cs="Times New Roman"/>
            <w:noProof/>
            <w:webHidden/>
            <w:sz w:val="20"/>
            <w:szCs w:val="24"/>
            <w:lang w:val="en-US"/>
          </w:rPr>
          <w:t>7</w:t>
        </w:r>
        <w:r w:rsidR="00263797" w:rsidRPr="00A66280">
          <w:rPr>
            <w:rFonts w:ascii="Arial" w:eastAsia="MS Mincho" w:hAnsi="Arial" w:cs="Times New Roman"/>
            <w:noProof/>
            <w:webHidden/>
            <w:sz w:val="20"/>
            <w:szCs w:val="24"/>
            <w:lang w:val="en-US"/>
          </w:rPr>
          <w:fldChar w:fldCharType="end"/>
        </w:r>
      </w:hyperlink>
    </w:p>
    <w:p w14:paraId="7E5690A8" w14:textId="77777777" w:rsidR="00263797" w:rsidRPr="00A66280" w:rsidRDefault="00DD5CBA" w:rsidP="00263797">
      <w:pPr>
        <w:tabs>
          <w:tab w:val="right" w:leader="dot" w:pos="9736"/>
        </w:tabs>
        <w:spacing w:after="100" w:line="240" w:lineRule="auto"/>
        <w:rPr>
          <w:rFonts w:ascii="Calibri" w:eastAsia="Times New Roman" w:hAnsi="Calibri" w:cs="Times New Roman"/>
          <w:noProof/>
          <w:lang w:eastAsia="en-GB"/>
        </w:rPr>
      </w:pPr>
      <w:hyperlink w:anchor="_Toc42788454" w:history="1">
        <w:r w:rsidR="00263797" w:rsidRPr="00A66280">
          <w:rPr>
            <w:rFonts w:ascii="Arial" w:eastAsia="MS Mincho" w:hAnsi="Arial" w:cs="Times New Roman"/>
            <w:noProof/>
            <w:color w:val="0072CC"/>
            <w:sz w:val="20"/>
            <w:szCs w:val="24"/>
            <w:u w:val="single"/>
            <w:lang w:val="en-US"/>
          </w:rPr>
          <w:t>6. Monitoring arrangements</w:t>
        </w:r>
        <w:r w:rsidR="00263797" w:rsidRPr="00A66280">
          <w:rPr>
            <w:rFonts w:ascii="Arial" w:eastAsia="MS Mincho" w:hAnsi="Arial" w:cs="Times New Roman"/>
            <w:noProof/>
            <w:webHidden/>
            <w:sz w:val="20"/>
            <w:szCs w:val="24"/>
            <w:lang w:val="en-US"/>
          </w:rPr>
          <w:tab/>
        </w:r>
        <w:r w:rsidR="00263797" w:rsidRPr="00A66280">
          <w:rPr>
            <w:rFonts w:ascii="Arial" w:eastAsia="MS Mincho" w:hAnsi="Arial" w:cs="Times New Roman"/>
            <w:noProof/>
            <w:webHidden/>
            <w:sz w:val="20"/>
            <w:szCs w:val="24"/>
            <w:lang w:val="en-US"/>
          </w:rPr>
          <w:fldChar w:fldCharType="begin"/>
        </w:r>
        <w:r w:rsidR="00263797" w:rsidRPr="00A66280">
          <w:rPr>
            <w:rFonts w:ascii="Arial" w:eastAsia="MS Mincho" w:hAnsi="Arial" w:cs="Times New Roman"/>
            <w:noProof/>
            <w:webHidden/>
            <w:sz w:val="20"/>
            <w:szCs w:val="24"/>
            <w:lang w:val="en-US"/>
          </w:rPr>
          <w:instrText xml:space="preserve"> PAGEREF _Toc42788454 \h </w:instrText>
        </w:r>
        <w:r w:rsidR="00263797" w:rsidRPr="00A66280">
          <w:rPr>
            <w:rFonts w:ascii="Arial" w:eastAsia="MS Mincho" w:hAnsi="Arial" w:cs="Times New Roman"/>
            <w:noProof/>
            <w:webHidden/>
            <w:sz w:val="20"/>
            <w:szCs w:val="24"/>
            <w:lang w:val="en-US"/>
          </w:rPr>
        </w:r>
        <w:r w:rsidR="00263797" w:rsidRPr="00A66280">
          <w:rPr>
            <w:rFonts w:ascii="Arial" w:eastAsia="MS Mincho" w:hAnsi="Arial" w:cs="Times New Roman"/>
            <w:noProof/>
            <w:webHidden/>
            <w:sz w:val="20"/>
            <w:szCs w:val="24"/>
            <w:lang w:val="en-US"/>
          </w:rPr>
          <w:fldChar w:fldCharType="separate"/>
        </w:r>
        <w:r w:rsidR="00263797" w:rsidRPr="00A66280">
          <w:rPr>
            <w:rFonts w:ascii="Arial" w:eastAsia="MS Mincho" w:hAnsi="Arial" w:cs="Times New Roman"/>
            <w:noProof/>
            <w:webHidden/>
            <w:sz w:val="20"/>
            <w:szCs w:val="24"/>
            <w:lang w:val="en-US"/>
          </w:rPr>
          <w:t>7</w:t>
        </w:r>
        <w:r w:rsidR="00263797" w:rsidRPr="00A66280">
          <w:rPr>
            <w:rFonts w:ascii="Arial" w:eastAsia="MS Mincho" w:hAnsi="Arial" w:cs="Times New Roman"/>
            <w:noProof/>
            <w:webHidden/>
            <w:sz w:val="20"/>
            <w:szCs w:val="24"/>
            <w:lang w:val="en-US"/>
          </w:rPr>
          <w:fldChar w:fldCharType="end"/>
        </w:r>
      </w:hyperlink>
    </w:p>
    <w:p w14:paraId="59F87E48" w14:textId="77777777" w:rsidR="00263797" w:rsidRPr="00A66280" w:rsidRDefault="00DD5CBA" w:rsidP="00263797">
      <w:pPr>
        <w:tabs>
          <w:tab w:val="right" w:leader="dot" w:pos="9736"/>
        </w:tabs>
        <w:spacing w:after="100" w:line="240" w:lineRule="auto"/>
        <w:rPr>
          <w:rFonts w:ascii="Calibri" w:eastAsia="Times New Roman" w:hAnsi="Calibri" w:cs="Times New Roman"/>
          <w:noProof/>
          <w:lang w:eastAsia="en-GB"/>
        </w:rPr>
      </w:pPr>
      <w:hyperlink w:anchor="_Toc42788455" w:history="1">
        <w:r w:rsidR="00263797" w:rsidRPr="00A66280">
          <w:rPr>
            <w:rFonts w:ascii="Arial" w:eastAsia="MS Mincho" w:hAnsi="Arial" w:cs="Times New Roman"/>
            <w:noProof/>
            <w:color w:val="0072CC"/>
            <w:sz w:val="20"/>
            <w:szCs w:val="24"/>
            <w:u w:val="single"/>
            <w:lang w:val="en-US"/>
          </w:rPr>
          <w:t>7. Links with other policies</w:t>
        </w:r>
        <w:r w:rsidR="00263797" w:rsidRPr="00A66280">
          <w:rPr>
            <w:rFonts w:ascii="Arial" w:eastAsia="MS Mincho" w:hAnsi="Arial" w:cs="Times New Roman"/>
            <w:noProof/>
            <w:webHidden/>
            <w:sz w:val="20"/>
            <w:szCs w:val="24"/>
            <w:lang w:val="en-US"/>
          </w:rPr>
          <w:tab/>
        </w:r>
        <w:r w:rsidR="00263797" w:rsidRPr="00A66280">
          <w:rPr>
            <w:rFonts w:ascii="Arial" w:eastAsia="MS Mincho" w:hAnsi="Arial" w:cs="Times New Roman"/>
            <w:noProof/>
            <w:webHidden/>
            <w:sz w:val="20"/>
            <w:szCs w:val="24"/>
            <w:lang w:val="en-US"/>
          </w:rPr>
          <w:fldChar w:fldCharType="begin"/>
        </w:r>
        <w:r w:rsidR="00263797" w:rsidRPr="00A66280">
          <w:rPr>
            <w:rFonts w:ascii="Arial" w:eastAsia="MS Mincho" w:hAnsi="Arial" w:cs="Times New Roman"/>
            <w:noProof/>
            <w:webHidden/>
            <w:sz w:val="20"/>
            <w:szCs w:val="24"/>
            <w:lang w:val="en-US"/>
          </w:rPr>
          <w:instrText xml:space="preserve"> PAGEREF _Toc42788455 \h </w:instrText>
        </w:r>
        <w:r w:rsidR="00263797" w:rsidRPr="00A66280">
          <w:rPr>
            <w:rFonts w:ascii="Arial" w:eastAsia="MS Mincho" w:hAnsi="Arial" w:cs="Times New Roman"/>
            <w:noProof/>
            <w:webHidden/>
            <w:sz w:val="20"/>
            <w:szCs w:val="24"/>
            <w:lang w:val="en-US"/>
          </w:rPr>
        </w:r>
        <w:r w:rsidR="00263797" w:rsidRPr="00A66280">
          <w:rPr>
            <w:rFonts w:ascii="Arial" w:eastAsia="MS Mincho" w:hAnsi="Arial" w:cs="Times New Roman"/>
            <w:noProof/>
            <w:webHidden/>
            <w:sz w:val="20"/>
            <w:szCs w:val="24"/>
            <w:lang w:val="en-US"/>
          </w:rPr>
          <w:fldChar w:fldCharType="separate"/>
        </w:r>
        <w:r w:rsidR="00263797" w:rsidRPr="00A66280">
          <w:rPr>
            <w:rFonts w:ascii="Arial" w:eastAsia="MS Mincho" w:hAnsi="Arial" w:cs="Times New Roman"/>
            <w:noProof/>
            <w:webHidden/>
            <w:sz w:val="20"/>
            <w:szCs w:val="24"/>
            <w:lang w:val="en-US"/>
          </w:rPr>
          <w:t>7</w:t>
        </w:r>
        <w:r w:rsidR="00263797" w:rsidRPr="00A66280">
          <w:rPr>
            <w:rFonts w:ascii="Arial" w:eastAsia="MS Mincho" w:hAnsi="Arial" w:cs="Times New Roman"/>
            <w:noProof/>
            <w:webHidden/>
            <w:sz w:val="20"/>
            <w:szCs w:val="24"/>
            <w:lang w:val="en-US"/>
          </w:rPr>
          <w:fldChar w:fldCharType="end"/>
        </w:r>
      </w:hyperlink>
    </w:p>
    <w:p w14:paraId="3C84471D" w14:textId="2D1176BC" w:rsidR="00263797" w:rsidRPr="00263797" w:rsidRDefault="00263797" w:rsidP="00263797">
      <w:pPr>
        <w:pStyle w:val="ListParagraph"/>
        <w:spacing w:before="120" w:after="120" w:line="320" w:lineRule="exact"/>
        <w:ind w:left="360"/>
        <w:rPr>
          <w:rFonts w:ascii="Arial" w:hAnsi="Arial" w:cs="Arial"/>
          <w:b/>
          <w:sz w:val="32"/>
        </w:rPr>
      </w:pPr>
      <w:r w:rsidRPr="00A66280">
        <w:rPr>
          <w:rFonts w:ascii="Arial" w:eastAsia="MS Mincho" w:hAnsi="Arial" w:cs="Arial"/>
          <w:noProof/>
          <w:sz w:val="20"/>
          <w:szCs w:val="20"/>
          <w:lang w:val="en-US"/>
        </w:rPr>
        <w:fldChar w:fldCharType="end"/>
      </w:r>
    </w:p>
    <w:p w14:paraId="1128CEFB" w14:textId="77777777" w:rsidR="00296A2B" w:rsidRDefault="00296A2B" w:rsidP="00813635">
      <w:pPr>
        <w:pStyle w:val="Heading10"/>
        <w:numPr>
          <w:ilvl w:val="0"/>
          <w:numId w:val="0"/>
        </w:numPr>
        <w:ind w:left="360" w:hanging="360"/>
        <w:rPr>
          <w:rFonts w:ascii="Arial" w:hAnsi="Arial" w:cs="Arial"/>
          <w:b/>
          <w:sz w:val="28"/>
          <w:szCs w:val="28"/>
        </w:rPr>
      </w:pPr>
    </w:p>
    <w:p w14:paraId="65991F2A" w14:textId="77777777" w:rsidR="00296A2B" w:rsidRDefault="00296A2B" w:rsidP="00813635">
      <w:pPr>
        <w:pStyle w:val="Heading10"/>
        <w:numPr>
          <w:ilvl w:val="0"/>
          <w:numId w:val="0"/>
        </w:numPr>
        <w:ind w:left="360" w:hanging="360"/>
        <w:rPr>
          <w:rFonts w:ascii="Arial" w:hAnsi="Arial" w:cs="Arial"/>
          <w:b/>
          <w:sz w:val="28"/>
          <w:szCs w:val="28"/>
        </w:rPr>
      </w:pPr>
    </w:p>
    <w:p w14:paraId="3E4D8000" w14:textId="77777777" w:rsidR="00296A2B" w:rsidRDefault="00296A2B" w:rsidP="00813635">
      <w:pPr>
        <w:pStyle w:val="Heading10"/>
        <w:numPr>
          <w:ilvl w:val="0"/>
          <w:numId w:val="0"/>
        </w:numPr>
        <w:ind w:left="360" w:hanging="360"/>
        <w:rPr>
          <w:rFonts w:ascii="Arial" w:hAnsi="Arial" w:cs="Arial"/>
          <w:b/>
          <w:sz w:val="28"/>
          <w:szCs w:val="28"/>
        </w:rPr>
      </w:pPr>
    </w:p>
    <w:p w14:paraId="3E344F80" w14:textId="77777777" w:rsidR="00296A2B" w:rsidRDefault="00296A2B" w:rsidP="00813635">
      <w:pPr>
        <w:pStyle w:val="Heading10"/>
        <w:numPr>
          <w:ilvl w:val="0"/>
          <w:numId w:val="0"/>
        </w:numPr>
        <w:ind w:left="360" w:hanging="360"/>
        <w:rPr>
          <w:rFonts w:ascii="Arial" w:hAnsi="Arial" w:cs="Arial"/>
          <w:b/>
          <w:sz w:val="28"/>
          <w:szCs w:val="28"/>
        </w:rPr>
      </w:pPr>
    </w:p>
    <w:p w14:paraId="77DAB09F" w14:textId="77777777" w:rsidR="00296A2B" w:rsidRDefault="00296A2B" w:rsidP="00813635">
      <w:pPr>
        <w:pStyle w:val="Heading10"/>
        <w:numPr>
          <w:ilvl w:val="0"/>
          <w:numId w:val="0"/>
        </w:numPr>
        <w:ind w:left="360" w:hanging="360"/>
        <w:rPr>
          <w:rFonts w:ascii="Arial" w:hAnsi="Arial" w:cs="Arial"/>
          <w:b/>
          <w:sz w:val="28"/>
          <w:szCs w:val="28"/>
        </w:rPr>
      </w:pPr>
    </w:p>
    <w:p w14:paraId="1BB6BCC6" w14:textId="77777777" w:rsidR="00296A2B" w:rsidRDefault="00296A2B" w:rsidP="00813635">
      <w:pPr>
        <w:pStyle w:val="Heading10"/>
        <w:numPr>
          <w:ilvl w:val="0"/>
          <w:numId w:val="0"/>
        </w:numPr>
        <w:ind w:left="360" w:hanging="360"/>
        <w:rPr>
          <w:rFonts w:ascii="Arial" w:hAnsi="Arial" w:cs="Arial"/>
          <w:b/>
          <w:sz w:val="28"/>
          <w:szCs w:val="28"/>
        </w:rPr>
      </w:pPr>
    </w:p>
    <w:p w14:paraId="4C74B8E4" w14:textId="77777777" w:rsidR="00296A2B" w:rsidRDefault="00296A2B" w:rsidP="00813635">
      <w:pPr>
        <w:pStyle w:val="Heading10"/>
        <w:numPr>
          <w:ilvl w:val="0"/>
          <w:numId w:val="0"/>
        </w:numPr>
        <w:ind w:left="360" w:hanging="360"/>
        <w:rPr>
          <w:rFonts w:ascii="Arial" w:hAnsi="Arial" w:cs="Arial"/>
          <w:b/>
          <w:sz w:val="28"/>
          <w:szCs w:val="28"/>
        </w:rPr>
      </w:pPr>
    </w:p>
    <w:p w14:paraId="34E5EF2D" w14:textId="77777777" w:rsidR="00296A2B" w:rsidRDefault="00296A2B" w:rsidP="00813635">
      <w:pPr>
        <w:pStyle w:val="Heading10"/>
        <w:numPr>
          <w:ilvl w:val="0"/>
          <w:numId w:val="0"/>
        </w:numPr>
        <w:ind w:left="360" w:hanging="360"/>
        <w:rPr>
          <w:rFonts w:ascii="Arial" w:hAnsi="Arial" w:cs="Arial"/>
          <w:b/>
          <w:sz w:val="28"/>
          <w:szCs w:val="28"/>
        </w:rPr>
      </w:pPr>
    </w:p>
    <w:p w14:paraId="74155DD9" w14:textId="77777777" w:rsidR="00296A2B" w:rsidRDefault="00296A2B" w:rsidP="00813635">
      <w:pPr>
        <w:pStyle w:val="Heading10"/>
        <w:numPr>
          <w:ilvl w:val="0"/>
          <w:numId w:val="0"/>
        </w:numPr>
        <w:ind w:left="360" w:hanging="360"/>
        <w:rPr>
          <w:rFonts w:ascii="Arial" w:hAnsi="Arial" w:cs="Arial"/>
          <w:b/>
          <w:sz w:val="28"/>
          <w:szCs w:val="28"/>
        </w:rPr>
      </w:pPr>
    </w:p>
    <w:p w14:paraId="72BE3920" w14:textId="77777777" w:rsidR="00296A2B" w:rsidRDefault="00296A2B" w:rsidP="00813635">
      <w:pPr>
        <w:pStyle w:val="Heading10"/>
        <w:numPr>
          <w:ilvl w:val="0"/>
          <w:numId w:val="0"/>
        </w:numPr>
        <w:ind w:left="360" w:hanging="360"/>
        <w:rPr>
          <w:rFonts w:ascii="Arial" w:hAnsi="Arial" w:cs="Arial"/>
          <w:b/>
          <w:sz w:val="28"/>
          <w:szCs w:val="28"/>
        </w:rPr>
      </w:pPr>
    </w:p>
    <w:p w14:paraId="06A28507" w14:textId="77777777" w:rsidR="00296A2B" w:rsidRDefault="00296A2B" w:rsidP="00813635">
      <w:pPr>
        <w:pStyle w:val="Heading10"/>
        <w:numPr>
          <w:ilvl w:val="0"/>
          <w:numId w:val="0"/>
        </w:numPr>
        <w:ind w:left="360" w:hanging="360"/>
        <w:rPr>
          <w:rFonts w:ascii="Arial" w:hAnsi="Arial" w:cs="Arial"/>
          <w:b/>
          <w:sz w:val="28"/>
          <w:szCs w:val="28"/>
        </w:rPr>
      </w:pPr>
    </w:p>
    <w:p w14:paraId="23D60F86" w14:textId="77777777" w:rsidR="00296A2B" w:rsidRDefault="00296A2B" w:rsidP="00813635">
      <w:pPr>
        <w:pStyle w:val="Heading10"/>
        <w:numPr>
          <w:ilvl w:val="0"/>
          <w:numId w:val="0"/>
        </w:numPr>
        <w:ind w:left="360" w:hanging="360"/>
        <w:rPr>
          <w:rFonts w:ascii="Arial" w:hAnsi="Arial" w:cs="Arial"/>
          <w:b/>
          <w:sz w:val="28"/>
          <w:szCs w:val="28"/>
        </w:rPr>
      </w:pPr>
    </w:p>
    <w:p w14:paraId="661E4113" w14:textId="77777777" w:rsidR="00296A2B" w:rsidRDefault="00296A2B" w:rsidP="00813635">
      <w:pPr>
        <w:pStyle w:val="Heading10"/>
        <w:numPr>
          <w:ilvl w:val="0"/>
          <w:numId w:val="0"/>
        </w:numPr>
        <w:ind w:left="360" w:hanging="360"/>
        <w:rPr>
          <w:rFonts w:ascii="Arial" w:hAnsi="Arial" w:cs="Arial"/>
          <w:b/>
          <w:sz w:val="28"/>
          <w:szCs w:val="28"/>
        </w:rPr>
      </w:pPr>
    </w:p>
    <w:p w14:paraId="31B354FD" w14:textId="77777777" w:rsidR="00296A2B" w:rsidRDefault="00296A2B" w:rsidP="00813635">
      <w:pPr>
        <w:pStyle w:val="Heading10"/>
        <w:numPr>
          <w:ilvl w:val="0"/>
          <w:numId w:val="0"/>
        </w:numPr>
        <w:ind w:left="360" w:hanging="360"/>
        <w:rPr>
          <w:rFonts w:ascii="Arial" w:hAnsi="Arial" w:cs="Arial"/>
          <w:b/>
          <w:sz w:val="28"/>
          <w:szCs w:val="28"/>
        </w:rPr>
      </w:pPr>
    </w:p>
    <w:p w14:paraId="47D034A4" w14:textId="77777777" w:rsidR="00296A2B" w:rsidRDefault="00296A2B" w:rsidP="00813635">
      <w:pPr>
        <w:pStyle w:val="Heading10"/>
        <w:numPr>
          <w:ilvl w:val="0"/>
          <w:numId w:val="0"/>
        </w:numPr>
        <w:ind w:left="360" w:hanging="360"/>
        <w:rPr>
          <w:rFonts w:ascii="Arial" w:hAnsi="Arial" w:cs="Arial"/>
          <w:b/>
          <w:sz w:val="28"/>
          <w:szCs w:val="28"/>
        </w:rPr>
      </w:pPr>
    </w:p>
    <w:p w14:paraId="19806367" w14:textId="77777777" w:rsidR="00296A2B" w:rsidRDefault="00296A2B" w:rsidP="00813635">
      <w:pPr>
        <w:pStyle w:val="Heading10"/>
        <w:numPr>
          <w:ilvl w:val="0"/>
          <w:numId w:val="0"/>
        </w:numPr>
        <w:ind w:left="360" w:hanging="360"/>
        <w:rPr>
          <w:rFonts w:ascii="Arial" w:hAnsi="Arial" w:cs="Arial"/>
          <w:b/>
          <w:sz w:val="28"/>
          <w:szCs w:val="28"/>
        </w:rPr>
      </w:pPr>
    </w:p>
    <w:p w14:paraId="6D722881" w14:textId="77777777" w:rsidR="00296A2B" w:rsidRDefault="00296A2B" w:rsidP="00813635">
      <w:pPr>
        <w:pStyle w:val="Heading10"/>
        <w:numPr>
          <w:ilvl w:val="0"/>
          <w:numId w:val="0"/>
        </w:numPr>
        <w:ind w:left="360" w:hanging="360"/>
        <w:rPr>
          <w:rFonts w:ascii="Arial" w:hAnsi="Arial" w:cs="Arial"/>
          <w:b/>
          <w:sz w:val="28"/>
          <w:szCs w:val="28"/>
        </w:rPr>
      </w:pPr>
    </w:p>
    <w:p w14:paraId="4F88BEA5" w14:textId="77777777" w:rsidR="00296A2B" w:rsidRDefault="00296A2B" w:rsidP="00813635">
      <w:pPr>
        <w:pStyle w:val="Heading10"/>
        <w:numPr>
          <w:ilvl w:val="0"/>
          <w:numId w:val="0"/>
        </w:numPr>
        <w:ind w:left="360" w:hanging="360"/>
        <w:rPr>
          <w:rFonts w:ascii="Arial" w:hAnsi="Arial" w:cs="Arial"/>
          <w:b/>
          <w:sz w:val="28"/>
          <w:szCs w:val="28"/>
        </w:rPr>
      </w:pPr>
    </w:p>
    <w:p w14:paraId="4C069B6E" w14:textId="77777777" w:rsidR="00296A2B" w:rsidRDefault="00296A2B" w:rsidP="00813635">
      <w:pPr>
        <w:pStyle w:val="Heading10"/>
        <w:numPr>
          <w:ilvl w:val="0"/>
          <w:numId w:val="0"/>
        </w:numPr>
        <w:ind w:left="360" w:hanging="360"/>
        <w:rPr>
          <w:rFonts w:ascii="Arial" w:hAnsi="Arial" w:cs="Arial"/>
          <w:b/>
          <w:sz w:val="28"/>
          <w:szCs w:val="28"/>
        </w:rPr>
      </w:pPr>
    </w:p>
    <w:p w14:paraId="34859C7C" w14:textId="77777777" w:rsidR="00296A2B" w:rsidRDefault="00296A2B" w:rsidP="00813635">
      <w:pPr>
        <w:pStyle w:val="Heading10"/>
        <w:numPr>
          <w:ilvl w:val="0"/>
          <w:numId w:val="0"/>
        </w:numPr>
        <w:ind w:left="360" w:hanging="360"/>
        <w:rPr>
          <w:rFonts w:ascii="Arial" w:hAnsi="Arial" w:cs="Arial"/>
          <w:b/>
          <w:sz w:val="28"/>
          <w:szCs w:val="28"/>
        </w:rPr>
      </w:pPr>
    </w:p>
    <w:p w14:paraId="04D10C81" w14:textId="77777777" w:rsidR="00296A2B" w:rsidRDefault="00296A2B" w:rsidP="00813635">
      <w:pPr>
        <w:pStyle w:val="Heading10"/>
        <w:numPr>
          <w:ilvl w:val="0"/>
          <w:numId w:val="0"/>
        </w:numPr>
        <w:ind w:left="360" w:hanging="360"/>
        <w:rPr>
          <w:rFonts w:ascii="Arial" w:hAnsi="Arial" w:cs="Arial"/>
          <w:b/>
          <w:sz w:val="28"/>
          <w:szCs w:val="28"/>
        </w:rPr>
      </w:pPr>
    </w:p>
    <w:p w14:paraId="62D960F7" w14:textId="77777777" w:rsidR="00296A2B" w:rsidRDefault="00296A2B" w:rsidP="00813635">
      <w:pPr>
        <w:pStyle w:val="Heading10"/>
        <w:numPr>
          <w:ilvl w:val="0"/>
          <w:numId w:val="0"/>
        </w:numPr>
        <w:ind w:left="360" w:hanging="360"/>
        <w:rPr>
          <w:rFonts w:ascii="Arial" w:hAnsi="Arial" w:cs="Arial"/>
          <w:b/>
          <w:sz w:val="28"/>
          <w:szCs w:val="28"/>
        </w:rPr>
      </w:pPr>
    </w:p>
    <w:p w14:paraId="4869D519" w14:textId="77777777" w:rsidR="00296A2B" w:rsidRDefault="00296A2B" w:rsidP="00813635">
      <w:pPr>
        <w:pStyle w:val="Heading10"/>
        <w:numPr>
          <w:ilvl w:val="0"/>
          <w:numId w:val="0"/>
        </w:numPr>
        <w:ind w:left="360" w:hanging="360"/>
        <w:rPr>
          <w:rFonts w:ascii="Arial" w:hAnsi="Arial" w:cs="Arial"/>
          <w:b/>
          <w:sz w:val="28"/>
          <w:szCs w:val="28"/>
        </w:rPr>
      </w:pPr>
    </w:p>
    <w:p w14:paraId="1F20F31B" w14:textId="77777777" w:rsidR="00296A2B" w:rsidRDefault="00296A2B" w:rsidP="00813635">
      <w:pPr>
        <w:pStyle w:val="Heading10"/>
        <w:numPr>
          <w:ilvl w:val="0"/>
          <w:numId w:val="0"/>
        </w:numPr>
        <w:ind w:left="360" w:hanging="360"/>
        <w:rPr>
          <w:rFonts w:ascii="Arial" w:hAnsi="Arial" w:cs="Arial"/>
          <w:b/>
          <w:sz w:val="28"/>
          <w:szCs w:val="28"/>
        </w:rPr>
      </w:pPr>
    </w:p>
    <w:p w14:paraId="4E1B102D" w14:textId="77777777" w:rsidR="00296A2B" w:rsidRDefault="00296A2B" w:rsidP="00813635">
      <w:pPr>
        <w:pStyle w:val="Heading10"/>
        <w:numPr>
          <w:ilvl w:val="0"/>
          <w:numId w:val="0"/>
        </w:numPr>
        <w:ind w:left="360" w:hanging="360"/>
        <w:rPr>
          <w:rFonts w:ascii="Arial" w:hAnsi="Arial" w:cs="Arial"/>
          <w:b/>
          <w:sz w:val="28"/>
          <w:szCs w:val="28"/>
        </w:rPr>
      </w:pPr>
    </w:p>
    <w:p w14:paraId="7F485F1E" w14:textId="45DF17AE" w:rsidR="00296A2B" w:rsidRDefault="00296A2B" w:rsidP="00813635">
      <w:pPr>
        <w:pStyle w:val="Heading10"/>
        <w:numPr>
          <w:ilvl w:val="0"/>
          <w:numId w:val="0"/>
        </w:numPr>
        <w:ind w:left="360" w:hanging="360"/>
        <w:rPr>
          <w:rFonts w:ascii="Arial" w:hAnsi="Arial" w:cs="Arial"/>
          <w:b/>
          <w:sz w:val="28"/>
          <w:szCs w:val="28"/>
        </w:rPr>
      </w:pPr>
    </w:p>
    <w:p w14:paraId="1A9C449B" w14:textId="7800B257" w:rsidR="00263797" w:rsidRDefault="00263797" w:rsidP="00263797"/>
    <w:p w14:paraId="4DC6B11C" w14:textId="5A85629A" w:rsidR="00263797" w:rsidRDefault="00263797" w:rsidP="00263797"/>
    <w:p w14:paraId="4A248935" w14:textId="77777777" w:rsidR="00263797" w:rsidRPr="00263797" w:rsidRDefault="00263797" w:rsidP="00263797"/>
    <w:p w14:paraId="1675FAC3" w14:textId="5DDDD980" w:rsidR="00296A2B" w:rsidRDefault="00263797" w:rsidP="00263797">
      <w:pPr>
        <w:pStyle w:val="Heading10"/>
        <w:numPr>
          <w:ilvl w:val="0"/>
          <w:numId w:val="0"/>
        </w:numPr>
        <w:tabs>
          <w:tab w:val="left" w:pos="2621"/>
        </w:tabs>
        <w:ind w:left="360" w:hanging="360"/>
        <w:rPr>
          <w:rFonts w:ascii="Arial" w:hAnsi="Arial" w:cs="Arial"/>
          <w:b/>
          <w:sz w:val="28"/>
          <w:szCs w:val="28"/>
        </w:rPr>
      </w:pPr>
      <w:r>
        <w:rPr>
          <w:rFonts w:ascii="Arial" w:hAnsi="Arial" w:cs="Arial"/>
          <w:b/>
          <w:sz w:val="28"/>
          <w:szCs w:val="28"/>
        </w:rPr>
        <w:tab/>
      </w:r>
      <w:r>
        <w:rPr>
          <w:rFonts w:ascii="Arial" w:hAnsi="Arial" w:cs="Arial"/>
          <w:b/>
          <w:sz w:val="28"/>
          <w:szCs w:val="28"/>
        </w:rPr>
        <w:tab/>
      </w:r>
    </w:p>
    <w:p w14:paraId="6FF36A9C" w14:textId="77777777" w:rsidR="00263797" w:rsidRPr="00A66280" w:rsidRDefault="00263797" w:rsidP="00263797">
      <w:pPr>
        <w:spacing w:after="120" w:line="240" w:lineRule="auto"/>
        <w:rPr>
          <w:rFonts w:ascii="Arial" w:eastAsia="Calibri" w:hAnsi="Arial" w:cs="Arial"/>
          <w:b/>
          <w:color w:val="002060"/>
          <w:sz w:val="28"/>
          <w:szCs w:val="36"/>
        </w:rPr>
      </w:pPr>
      <w:r>
        <w:rPr>
          <w:rFonts w:ascii="Arial" w:eastAsia="Calibri" w:hAnsi="Arial" w:cs="Arial"/>
          <w:b/>
          <w:color w:val="002060"/>
          <w:sz w:val="28"/>
          <w:szCs w:val="36"/>
        </w:rPr>
        <w:t>1</w:t>
      </w:r>
      <w:r w:rsidRPr="00A66280">
        <w:rPr>
          <w:rFonts w:ascii="Arial" w:eastAsia="Calibri" w:hAnsi="Arial" w:cs="Arial"/>
          <w:b/>
          <w:color w:val="002060"/>
          <w:sz w:val="28"/>
          <w:szCs w:val="36"/>
        </w:rPr>
        <w:t>. Aims</w:t>
      </w:r>
    </w:p>
    <w:p w14:paraId="684DDE60" w14:textId="29201E47" w:rsidR="00263797" w:rsidRPr="00CD1FF7" w:rsidRDefault="00263797" w:rsidP="00263797">
      <w:pPr>
        <w:spacing w:after="120" w:line="240" w:lineRule="auto"/>
        <w:rPr>
          <w:rFonts w:ascii="Arial" w:eastAsia="MS Mincho" w:hAnsi="Arial" w:cs="Times New Roman"/>
          <w:lang w:val="en-US"/>
        </w:rPr>
      </w:pPr>
      <w:r w:rsidRPr="00CD1FF7">
        <w:rPr>
          <w:rFonts w:ascii="Arial" w:eastAsia="MS Mincho" w:hAnsi="Arial" w:cs="Times New Roman"/>
          <w:lang w:val="en-US"/>
        </w:rPr>
        <w:t>This remote learning policy is aims to:</w:t>
      </w:r>
    </w:p>
    <w:p w14:paraId="792EA5F3" w14:textId="0B0A9C27" w:rsidR="00263797" w:rsidRPr="00CD1FF7" w:rsidRDefault="00263797" w:rsidP="00263797">
      <w:pPr>
        <w:pStyle w:val="ListParagraph"/>
        <w:numPr>
          <w:ilvl w:val="0"/>
          <w:numId w:val="31"/>
        </w:numPr>
        <w:spacing w:after="120"/>
        <w:rPr>
          <w:rFonts w:ascii="Arial" w:eastAsia="MS Mincho" w:hAnsi="Arial" w:cs="Arial"/>
          <w:lang w:val="en-US"/>
        </w:rPr>
      </w:pPr>
      <w:r w:rsidRPr="00CD1FF7">
        <w:rPr>
          <w:rFonts w:ascii="Arial" w:eastAsia="MS Mincho" w:hAnsi="Arial" w:cs="Arial"/>
          <w:lang w:val="en-US"/>
        </w:rPr>
        <w:t>Ensure a consistent approach to remote learning for pupils who aren’t in school</w:t>
      </w:r>
    </w:p>
    <w:p w14:paraId="5F66AEB0" w14:textId="77777777" w:rsidR="00263797" w:rsidRPr="00CD1FF7" w:rsidRDefault="00263797" w:rsidP="00263797">
      <w:pPr>
        <w:pStyle w:val="ListParagraph"/>
        <w:numPr>
          <w:ilvl w:val="0"/>
          <w:numId w:val="31"/>
        </w:numPr>
        <w:spacing w:after="120"/>
        <w:rPr>
          <w:rFonts w:ascii="Arial" w:eastAsia="MS Mincho" w:hAnsi="Arial" w:cs="Arial"/>
          <w:lang w:val="en-US"/>
        </w:rPr>
      </w:pPr>
      <w:r w:rsidRPr="00CD1FF7">
        <w:rPr>
          <w:rFonts w:ascii="Arial" w:eastAsia="MS Mincho" w:hAnsi="Arial" w:cs="Arial"/>
          <w:lang w:val="en-US"/>
        </w:rPr>
        <w:t>Set out expectations for all members of the school community with regards to remote learning</w:t>
      </w:r>
    </w:p>
    <w:p w14:paraId="5FF547B3" w14:textId="111FFBB6" w:rsidR="00263797" w:rsidRPr="00CD1FF7" w:rsidRDefault="00263797" w:rsidP="00263797">
      <w:pPr>
        <w:pStyle w:val="ListParagraph"/>
        <w:numPr>
          <w:ilvl w:val="0"/>
          <w:numId w:val="31"/>
        </w:numPr>
        <w:spacing w:after="120"/>
        <w:rPr>
          <w:rFonts w:ascii="Arial" w:eastAsia="MS Mincho" w:hAnsi="Arial" w:cs="Arial"/>
          <w:lang w:val="en-US"/>
        </w:rPr>
      </w:pPr>
      <w:r w:rsidRPr="00CD1FF7">
        <w:rPr>
          <w:rFonts w:ascii="Arial" w:eastAsia="MS Mincho" w:hAnsi="Arial" w:cs="Arial"/>
          <w:lang w:val="en-US"/>
        </w:rPr>
        <w:t>Provide appropriate guidelines for data protection</w:t>
      </w:r>
    </w:p>
    <w:p w14:paraId="13082EE4" w14:textId="77777777" w:rsidR="00263797" w:rsidRPr="00263797" w:rsidRDefault="00263797" w:rsidP="00263797">
      <w:pPr>
        <w:pStyle w:val="ListParagraph"/>
        <w:spacing w:after="120"/>
        <w:ind w:left="890"/>
        <w:rPr>
          <w:rFonts w:ascii="Arial" w:eastAsia="MS Mincho" w:hAnsi="Arial" w:cs="Arial"/>
          <w:sz w:val="20"/>
          <w:szCs w:val="20"/>
          <w:lang w:val="en-US"/>
        </w:rPr>
      </w:pPr>
    </w:p>
    <w:p w14:paraId="5FCC7DA2" w14:textId="77777777" w:rsidR="00263797" w:rsidRDefault="00263797" w:rsidP="00263797">
      <w:pPr>
        <w:spacing w:before="120" w:after="120" w:line="240" w:lineRule="auto"/>
        <w:outlineLvl w:val="0"/>
        <w:rPr>
          <w:rFonts w:ascii="Arial" w:eastAsia="Calibri" w:hAnsi="Arial" w:cs="Arial"/>
          <w:b/>
          <w:color w:val="002060"/>
          <w:sz w:val="28"/>
          <w:szCs w:val="36"/>
        </w:rPr>
      </w:pPr>
      <w:bookmarkStart w:id="0" w:name="_Toc42788450"/>
      <w:r w:rsidRPr="00A66280">
        <w:rPr>
          <w:rFonts w:ascii="Arial" w:eastAsia="Calibri" w:hAnsi="Arial" w:cs="Arial"/>
          <w:b/>
          <w:color w:val="002060"/>
          <w:sz w:val="28"/>
          <w:szCs w:val="36"/>
        </w:rPr>
        <w:t>2. Roles and responsibilities</w:t>
      </w:r>
      <w:bookmarkEnd w:id="0"/>
    </w:p>
    <w:p w14:paraId="42FCA75D" w14:textId="77777777" w:rsidR="00263797" w:rsidRPr="00CD1FF7" w:rsidRDefault="00263797" w:rsidP="00263797">
      <w:pPr>
        <w:spacing w:before="120" w:after="120" w:line="240" w:lineRule="auto"/>
        <w:outlineLvl w:val="0"/>
        <w:rPr>
          <w:rFonts w:ascii="Arial" w:hAnsi="Arial" w:cs="Arial"/>
          <w:b/>
          <w:color w:val="002060"/>
        </w:rPr>
      </w:pPr>
      <w:r w:rsidRPr="00CD1FF7">
        <w:rPr>
          <w:rFonts w:ascii="Arial" w:hAnsi="Arial" w:cs="Arial"/>
          <w:b/>
          <w:color w:val="002060"/>
        </w:rPr>
        <w:t xml:space="preserve">2.1 Teachers </w:t>
      </w:r>
    </w:p>
    <w:p w14:paraId="24BF228D" w14:textId="77777777" w:rsidR="00263797" w:rsidRPr="00CD1FF7" w:rsidRDefault="00263797" w:rsidP="00263797">
      <w:pPr>
        <w:spacing w:before="120" w:after="120" w:line="240" w:lineRule="auto"/>
        <w:outlineLvl w:val="0"/>
        <w:rPr>
          <w:rFonts w:ascii="Arial" w:hAnsi="Arial" w:cs="Arial"/>
        </w:rPr>
      </w:pPr>
      <w:r w:rsidRPr="00CD1FF7">
        <w:rPr>
          <w:rFonts w:ascii="Arial" w:hAnsi="Arial" w:cs="Arial"/>
        </w:rPr>
        <w:t xml:space="preserve">Teachers are responsible for: </w:t>
      </w:r>
    </w:p>
    <w:p w14:paraId="393FB2BE" w14:textId="408A54CC" w:rsidR="00CD1FF7" w:rsidRDefault="00263797" w:rsidP="00CD1FF7">
      <w:pPr>
        <w:rPr>
          <w:rFonts w:ascii="Arial" w:hAnsi="Arial" w:cs="Arial"/>
          <w:b/>
          <w:color w:val="002060"/>
          <w:sz w:val="20"/>
          <w:szCs w:val="20"/>
        </w:rPr>
      </w:pPr>
      <w:r w:rsidRPr="00CD1FF7">
        <w:rPr>
          <w:rFonts w:ascii="Arial" w:hAnsi="Arial" w:cs="Arial"/>
          <w:b/>
          <w:color w:val="002060"/>
          <w:sz w:val="20"/>
          <w:szCs w:val="20"/>
        </w:rPr>
        <w:t>Remote teaching when working from home</w:t>
      </w:r>
      <w:r w:rsidR="00F87995">
        <w:rPr>
          <w:rFonts w:ascii="Arial" w:hAnsi="Arial" w:cs="Arial"/>
          <w:b/>
          <w:color w:val="002060"/>
          <w:sz w:val="20"/>
          <w:szCs w:val="20"/>
        </w:rPr>
        <w:t xml:space="preserve"> and they are </w:t>
      </w:r>
      <w:r w:rsidRPr="00CD1FF7">
        <w:rPr>
          <w:rFonts w:ascii="Arial" w:hAnsi="Arial" w:cs="Arial"/>
          <w:b/>
          <w:color w:val="002060"/>
          <w:sz w:val="20"/>
          <w:szCs w:val="20"/>
        </w:rPr>
        <w:t>not unwell:</w:t>
      </w:r>
    </w:p>
    <w:p w14:paraId="7223350D"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Liaise with whoever is supporting in their class in their absence, ensuring a clear timetable for when they teach remotely throughout the day has been shared.</w:t>
      </w:r>
    </w:p>
    <w:p w14:paraId="6CAFB0F2"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Ensure that all resources have been shared with the cover teacher or class TA to be printed and copied ahead of any lessons.</w:t>
      </w:r>
    </w:p>
    <w:p w14:paraId="20A1005C"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Cover teac</w:t>
      </w:r>
      <w:r w:rsidR="00F87995">
        <w:t>her to mark work if appropriate and initial.</w:t>
      </w:r>
    </w:p>
    <w:p w14:paraId="58F4548A"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If TAs are supporting the class, they must update the class teacher on the outcomes for the children in the class to e</w:t>
      </w:r>
      <w:r w:rsidR="00F87995">
        <w:t xml:space="preserve">nable the teacher to </w:t>
      </w:r>
      <w:r w:rsidRPr="00CD1FF7">
        <w:t xml:space="preserve">plan </w:t>
      </w:r>
      <w:r w:rsidR="00F87995">
        <w:t xml:space="preserve">effectively for </w:t>
      </w:r>
      <w:r w:rsidRPr="00CD1FF7">
        <w:t>the next lesson.</w:t>
      </w:r>
    </w:p>
    <w:p w14:paraId="6A2943A0"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Extended pieces of writing to be marked by the teacher on their return to school.</w:t>
      </w:r>
    </w:p>
    <w:p w14:paraId="61D2E2F4"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 xml:space="preserve">Teacher to be available between the hours for 8:30am and 3:30pm </w:t>
      </w:r>
      <w:r w:rsidR="00F87995">
        <w:t>Monday Tuesday and Friday. 8:30am-4:30pm on a Wednesday and Thur</w:t>
      </w:r>
      <w:r w:rsidRPr="00CD1FF7">
        <w:t>sday.</w:t>
      </w:r>
    </w:p>
    <w:p w14:paraId="312989DC" w14:textId="77777777" w:rsidR="00F87995" w:rsidRPr="00F87995" w:rsidRDefault="00263797" w:rsidP="00CD1FF7">
      <w:pPr>
        <w:pStyle w:val="ListParagraph"/>
        <w:numPr>
          <w:ilvl w:val="0"/>
          <w:numId w:val="34"/>
        </w:numPr>
        <w:rPr>
          <w:rFonts w:ascii="Arial" w:hAnsi="Arial" w:cs="Arial"/>
          <w:b/>
          <w:color w:val="002060"/>
          <w:sz w:val="20"/>
          <w:szCs w:val="20"/>
        </w:rPr>
      </w:pPr>
      <w:r w:rsidRPr="00CD1FF7">
        <w:t>All members of staff to attend planned staff meetings.</w:t>
      </w:r>
    </w:p>
    <w:p w14:paraId="034F38C9" w14:textId="1CF82723" w:rsidR="00263797" w:rsidRPr="00177301" w:rsidRDefault="00263797" w:rsidP="00CD1FF7">
      <w:pPr>
        <w:pStyle w:val="ListParagraph"/>
        <w:numPr>
          <w:ilvl w:val="0"/>
          <w:numId w:val="34"/>
        </w:numPr>
        <w:rPr>
          <w:rFonts w:ascii="Arial" w:hAnsi="Arial" w:cs="Arial"/>
          <w:b/>
          <w:color w:val="002060"/>
          <w:sz w:val="20"/>
          <w:szCs w:val="20"/>
        </w:rPr>
      </w:pPr>
      <w:r w:rsidRPr="00CD1FF7">
        <w:t>Teachers to use time when they are not teaching to get ahead with PPA and leadership tasks. If they return later in the week</w:t>
      </w:r>
      <w:r w:rsidR="00F87995">
        <w:t>,</w:t>
      </w:r>
      <w:r w:rsidRPr="00CD1FF7">
        <w:t xml:space="preserve"> they will not then be given additional PPA or leadership time.</w:t>
      </w:r>
    </w:p>
    <w:p w14:paraId="77023B29" w14:textId="040CAE54" w:rsidR="00177301" w:rsidRPr="00F87995" w:rsidRDefault="00177301" w:rsidP="00CD1FF7">
      <w:pPr>
        <w:pStyle w:val="ListParagraph"/>
        <w:numPr>
          <w:ilvl w:val="0"/>
          <w:numId w:val="34"/>
        </w:numPr>
        <w:rPr>
          <w:rFonts w:ascii="Arial" w:hAnsi="Arial" w:cs="Arial"/>
          <w:b/>
          <w:color w:val="002060"/>
          <w:sz w:val="20"/>
          <w:szCs w:val="20"/>
        </w:rPr>
      </w:pPr>
      <w:r>
        <w:t>To follow the code of conduct for online teaching</w:t>
      </w:r>
      <w:r w:rsidR="0048227A">
        <w:t xml:space="preserve"> </w:t>
      </w:r>
      <w:r w:rsidR="0048227A" w:rsidRPr="0048227A">
        <w:rPr>
          <w:i/>
        </w:rPr>
        <w:t>(Appendix 1)</w:t>
      </w:r>
    </w:p>
    <w:p w14:paraId="5F0800C1" w14:textId="27B17DD5" w:rsidR="00F87995" w:rsidRPr="00CD1FF7" w:rsidRDefault="00F87995" w:rsidP="00F87995">
      <w:pPr>
        <w:spacing w:before="120" w:after="120" w:line="240" w:lineRule="auto"/>
        <w:outlineLvl w:val="0"/>
        <w:rPr>
          <w:rFonts w:ascii="Arial" w:hAnsi="Arial" w:cs="Arial"/>
          <w:b/>
          <w:color w:val="002060"/>
        </w:rPr>
      </w:pPr>
      <w:r w:rsidRPr="00CD1FF7">
        <w:rPr>
          <w:rFonts w:ascii="Arial" w:hAnsi="Arial" w:cs="Arial"/>
          <w:b/>
          <w:color w:val="002060"/>
        </w:rPr>
        <w:t xml:space="preserve">Setting work </w:t>
      </w:r>
      <w:r>
        <w:rPr>
          <w:rFonts w:ascii="Arial" w:hAnsi="Arial" w:cs="Arial"/>
          <w:b/>
          <w:color w:val="002060"/>
        </w:rPr>
        <w:t xml:space="preserve">on our online platform </w:t>
      </w:r>
      <w:r w:rsidRPr="00CD1FF7">
        <w:rPr>
          <w:rFonts w:ascii="Arial" w:hAnsi="Arial" w:cs="Arial"/>
          <w:b/>
          <w:color w:val="002060"/>
        </w:rPr>
        <w:t xml:space="preserve">when the whole class is isolating: </w:t>
      </w:r>
    </w:p>
    <w:p w14:paraId="5111C966" w14:textId="77777777" w:rsidR="00F87995" w:rsidRPr="00CD1FF7" w:rsidRDefault="00F87995" w:rsidP="00F87995">
      <w:pPr>
        <w:pStyle w:val="ListParagraph"/>
        <w:numPr>
          <w:ilvl w:val="0"/>
          <w:numId w:val="32"/>
        </w:numPr>
        <w:spacing w:before="120" w:after="120"/>
        <w:outlineLvl w:val="0"/>
        <w:rPr>
          <w:rFonts w:ascii="Arial" w:hAnsi="Arial" w:cs="Arial"/>
        </w:rPr>
      </w:pPr>
      <w:r w:rsidRPr="00CD1FF7">
        <w:rPr>
          <w:rFonts w:ascii="Arial" w:hAnsi="Arial" w:cs="Arial"/>
        </w:rPr>
        <w:t xml:space="preserve">Creating a weekly timetable of work for their year group in liaison with year group partners. This must include subjects from across the curriculum. </w:t>
      </w:r>
    </w:p>
    <w:p w14:paraId="32682D5D" w14:textId="6AB88F72" w:rsidR="00F87995" w:rsidRPr="00177301" w:rsidRDefault="00F87995" w:rsidP="00F87995">
      <w:pPr>
        <w:pStyle w:val="ListParagraph"/>
        <w:numPr>
          <w:ilvl w:val="0"/>
          <w:numId w:val="32"/>
        </w:numPr>
        <w:spacing w:before="120" w:after="120"/>
        <w:outlineLvl w:val="0"/>
        <w:rPr>
          <w:rFonts w:ascii="Arial" w:hAnsi="Arial" w:cs="Arial"/>
        </w:rPr>
      </w:pPr>
      <w:r w:rsidRPr="00177301">
        <w:rPr>
          <w:rFonts w:ascii="Arial" w:hAnsi="Arial" w:cs="Arial"/>
        </w:rPr>
        <w:t xml:space="preserve">Set differentiated Phonics or </w:t>
      </w:r>
      <w:proofErr w:type="spellStart"/>
      <w:r w:rsidRPr="00177301">
        <w:rPr>
          <w:rFonts w:ascii="Arial" w:hAnsi="Arial" w:cs="Arial"/>
        </w:rPr>
        <w:t>SPaG</w:t>
      </w:r>
      <w:proofErr w:type="spellEnd"/>
      <w:r w:rsidRPr="00177301">
        <w:rPr>
          <w:rFonts w:ascii="Arial" w:hAnsi="Arial" w:cs="Arial"/>
        </w:rPr>
        <w:t xml:space="preserve">, English and Maths work each day on Google classroom. Ensuring that there is consistency across the year group. </w:t>
      </w:r>
    </w:p>
    <w:p w14:paraId="5E68FD1F" w14:textId="77777777" w:rsidR="00177301" w:rsidRDefault="00F87995" w:rsidP="00177301">
      <w:pPr>
        <w:pStyle w:val="ListParagraph"/>
        <w:numPr>
          <w:ilvl w:val="0"/>
          <w:numId w:val="32"/>
        </w:numPr>
        <w:spacing w:before="120" w:after="120"/>
        <w:outlineLvl w:val="0"/>
        <w:rPr>
          <w:rFonts w:ascii="Arial" w:hAnsi="Arial" w:cs="Arial"/>
        </w:rPr>
      </w:pPr>
      <w:r w:rsidRPr="00CD1FF7">
        <w:rPr>
          <w:rFonts w:ascii="Arial" w:hAnsi="Arial" w:cs="Arial"/>
        </w:rPr>
        <w:t xml:space="preserve">Working as a year group team to ensure the above work is planned and ready. </w:t>
      </w:r>
    </w:p>
    <w:p w14:paraId="7DFF22B1" w14:textId="66F19EE1" w:rsidR="00F87995" w:rsidRPr="00177301" w:rsidRDefault="00F87995" w:rsidP="00177301">
      <w:pPr>
        <w:pStyle w:val="ListParagraph"/>
        <w:numPr>
          <w:ilvl w:val="0"/>
          <w:numId w:val="32"/>
        </w:numPr>
        <w:spacing w:before="120" w:after="120"/>
        <w:outlineLvl w:val="0"/>
        <w:rPr>
          <w:rFonts w:ascii="Arial" w:hAnsi="Arial" w:cs="Arial"/>
        </w:rPr>
      </w:pPr>
      <w:r w:rsidRPr="00177301">
        <w:rPr>
          <w:rFonts w:ascii="Arial" w:hAnsi="Arial" w:cs="Arial"/>
        </w:rPr>
        <w:t xml:space="preserve">One other piece of work per day; topic, science, PSHE or PE for example. </w:t>
      </w:r>
    </w:p>
    <w:p w14:paraId="3FE2C9E0" w14:textId="77777777" w:rsidR="00F87995" w:rsidRPr="00CD1FF7" w:rsidRDefault="00F87995" w:rsidP="00F87995">
      <w:pPr>
        <w:pStyle w:val="ListParagraph"/>
        <w:numPr>
          <w:ilvl w:val="0"/>
          <w:numId w:val="32"/>
        </w:numPr>
        <w:spacing w:before="120" w:after="120"/>
        <w:outlineLvl w:val="0"/>
        <w:rPr>
          <w:rFonts w:ascii="Arial" w:hAnsi="Arial" w:cs="Arial"/>
        </w:rPr>
      </w:pPr>
      <w:r w:rsidRPr="00CD1FF7">
        <w:t xml:space="preserve">Pupils can send any completed work to teachers via Google classroom. </w:t>
      </w:r>
    </w:p>
    <w:p w14:paraId="7A676DAA" w14:textId="1771B751" w:rsidR="00F87995" w:rsidRPr="00177301" w:rsidRDefault="00177301" w:rsidP="00F87995">
      <w:pPr>
        <w:pStyle w:val="ListParagraph"/>
        <w:numPr>
          <w:ilvl w:val="0"/>
          <w:numId w:val="32"/>
        </w:numPr>
        <w:spacing w:before="120" w:after="120"/>
        <w:outlineLvl w:val="0"/>
        <w:rPr>
          <w:rFonts w:ascii="Arial" w:hAnsi="Arial" w:cs="Arial"/>
        </w:rPr>
      </w:pPr>
      <w:r>
        <w:t>Teachers to share feedback on any handed in work.</w:t>
      </w:r>
    </w:p>
    <w:p w14:paraId="6CE7040C" w14:textId="4A0BBEF0" w:rsidR="00F87995" w:rsidRPr="00177301" w:rsidRDefault="00F87995" w:rsidP="00F87995">
      <w:pPr>
        <w:pStyle w:val="ListParagraph"/>
        <w:numPr>
          <w:ilvl w:val="0"/>
          <w:numId w:val="32"/>
        </w:numPr>
        <w:spacing w:before="120" w:after="120"/>
        <w:outlineLvl w:val="0"/>
        <w:rPr>
          <w:rFonts w:ascii="Arial" w:hAnsi="Arial" w:cs="Arial"/>
        </w:rPr>
      </w:pPr>
      <w:r w:rsidRPr="00CD1FF7">
        <w:t xml:space="preserve">Teachers should respond to any emails from parents/children </w:t>
      </w:r>
      <w:r w:rsidR="00177301">
        <w:t>within 48</w:t>
      </w:r>
      <w:r w:rsidRPr="00177301">
        <w:t xml:space="preserve"> hrs</w:t>
      </w:r>
      <w:r w:rsidR="00177301">
        <w:t>.</w:t>
      </w:r>
      <w:r w:rsidRPr="00177301">
        <w:t xml:space="preserve"> </w:t>
      </w:r>
    </w:p>
    <w:p w14:paraId="759332C6" w14:textId="10DEB848" w:rsidR="00F87995" w:rsidRPr="00CD1FF7" w:rsidRDefault="00F87995" w:rsidP="00F87995">
      <w:pPr>
        <w:pStyle w:val="ListParagraph"/>
        <w:numPr>
          <w:ilvl w:val="0"/>
          <w:numId w:val="32"/>
        </w:numPr>
        <w:spacing w:before="120" w:after="120"/>
        <w:outlineLvl w:val="0"/>
        <w:rPr>
          <w:rFonts w:ascii="Arial" w:hAnsi="Arial" w:cs="Arial"/>
        </w:rPr>
      </w:pPr>
      <w:r w:rsidRPr="00CD1FF7">
        <w:t xml:space="preserve">Teachers are to </w:t>
      </w:r>
      <w:r w:rsidR="00177301">
        <w:t>add</w:t>
      </w:r>
      <w:r w:rsidRPr="00CD1FF7">
        <w:t xml:space="preserve"> one piece of goo</w:t>
      </w:r>
      <w:r w:rsidR="00177301">
        <w:t>d work for Good Work Assembly for</w:t>
      </w:r>
      <w:r w:rsidRPr="00CD1FF7">
        <w:t xml:space="preserve"> SLT.</w:t>
      </w:r>
    </w:p>
    <w:p w14:paraId="114234D7" w14:textId="77777777" w:rsidR="00263797" w:rsidRPr="00CD1FF7" w:rsidRDefault="00263797" w:rsidP="00CD1FF7"/>
    <w:p w14:paraId="4721BDDE" w14:textId="32F9D8B8" w:rsidR="00296A2B" w:rsidRDefault="00296A2B" w:rsidP="00CD1FF7"/>
    <w:p w14:paraId="69B79DA0" w14:textId="4B0C9831" w:rsidR="00F87995" w:rsidRDefault="00F87995" w:rsidP="00CD1FF7"/>
    <w:p w14:paraId="3D3760F3" w14:textId="77777777" w:rsidR="009A15A3" w:rsidRDefault="009A15A3" w:rsidP="00CD1FF7"/>
    <w:p w14:paraId="54B696FD" w14:textId="77777777" w:rsidR="00177301" w:rsidRDefault="00177301" w:rsidP="00F87995">
      <w:r>
        <w:rPr>
          <w:rFonts w:ascii="Arial" w:hAnsi="Arial" w:cs="Arial"/>
          <w:b/>
          <w:color w:val="002060"/>
        </w:rPr>
        <w:t>Keeping in touch with pupils and parents</w:t>
      </w:r>
    </w:p>
    <w:p w14:paraId="6A4BEF3F" w14:textId="77777777" w:rsidR="00177301" w:rsidRDefault="00F87995" w:rsidP="00F87995">
      <w:pPr>
        <w:pStyle w:val="ListParagraph"/>
        <w:numPr>
          <w:ilvl w:val="0"/>
          <w:numId w:val="36"/>
        </w:numPr>
      </w:pPr>
      <w:r w:rsidRPr="00F87995">
        <w:t>Emails received in the year group email from parents and pupils are to be checked between 9am and 3pm, Mon- Fri. Emails must be replied to within 48hrs. Only send replies between these times. Anyone can respond to year group enquiries it does not have to be the actual class teacher.</w:t>
      </w:r>
    </w:p>
    <w:p w14:paraId="4D3B7564" w14:textId="77777777" w:rsidR="00177301" w:rsidRDefault="00F87995" w:rsidP="00F87995">
      <w:pPr>
        <w:pStyle w:val="ListParagraph"/>
        <w:numPr>
          <w:ilvl w:val="0"/>
          <w:numId w:val="36"/>
        </w:numPr>
      </w:pPr>
      <w:r w:rsidRPr="00F87995">
        <w:t>Any issues that are received are to be dealt with professionally by the cl</w:t>
      </w:r>
      <w:r w:rsidR="00177301">
        <w:t xml:space="preserve">ass teacher and the Head of School </w:t>
      </w:r>
      <w:r w:rsidRPr="00F87995">
        <w:t xml:space="preserve">should be </w:t>
      </w:r>
      <w:proofErr w:type="spellStart"/>
      <w:r w:rsidRPr="00F87995">
        <w:t>BCC’d</w:t>
      </w:r>
      <w:proofErr w:type="spellEnd"/>
      <w:r w:rsidRPr="00F87995">
        <w:t xml:space="preserve"> in the communication. If ne</w:t>
      </w:r>
      <w:r w:rsidR="00177301">
        <w:t>cessary teachers to contact their Phase Leader or member of SLT for advice.</w:t>
      </w:r>
    </w:p>
    <w:p w14:paraId="7F0FD1FF" w14:textId="77777777" w:rsidR="00177301" w:rsidRDefault="00F87995" w:rsidP="00F87995">
      <w:pPr>
        <w:pStyle w:val="ListParagraph"/>
        <w:numPr>
          <w:ilvl w:val="0"/>
          <w:numId w:val="36"/>
        </w:numPr>
      </w:pPr>
      <w:r w:rsidRPr="00F87995">
        <w:t>Teachers are to attempt to make contact will al</w:t>
      </w:r>
      <w:r w:rsidR="00177301">
        <w:t>l pupils in their class every 2 weeks</w:t>
      </w:r>
      <w:r w:rsidRPr="00F87995">
        <w:t xml:space="preserve"> via telephone call when in school or from a withheld number. Contact deta</w:t>
      </w:r>
      <w:r w:rsidR="00177301">
        <w:t xml:space="preserve">ils can be accessed from </w:t>
      </w:r>
      <w:proofErr w:type="spellStart"/>
      <w:r w:rsidR="00177301">
        <w:t>Cpoms</w:t>
      </w:r>
      <w:proofErr w:type="spellEnd"/>
      <w:r w:rsidR="00177301">
        <w:t>/</w:t>
      </w:r>
      <w:r w:rsidRPr="00F87995">
        <w:t>SIMS. Record all contacts with parents on CPOMs and add any relevant actions. Example CPOMS comment ‘Telephoned Mum offered support during home learning and I spoke with child who is getting on well. No concerns.’ Alert family support worker if there are any concerns.</w:t>
      </w:r>
    </w:p>
    <w:p w14:paraId="25C1476C" w14:textId="6BD90132" w:rsidR="00F87995" w:rsidRPr="00F87995" w:rsidRDefault="00F87995" w:rsidP="00F87995">
      <w:pPr>
        <w:pStyle w:val="ListParagraph"/>
        <w:numPr>
          <w:ilvl w:val="0"/>
          <w:numId w:val="36"/>
        </w:numPr>
      </w:pPr>
      <w:r w:rsidRPr="00F87995">
        <w:t xml:space="preserve">Contact should be polite and encouraging. Teachers must not give out any personal details. Any concerns should be forwarded to a member of SLT who may choose to contact the parents directly. </w:t>
      </w:r>
    </w:p>
    <w:p w14:paraId="2A23F010" w14:textId="04F33570" w:rsidR="009A15A3" w:rsidRDefault="009A15A3" w:rsidP="00F87995">
      <w:r>
        <w:rPr>
          <w:rFonts w:ascii="Arial" w:hAnsi="Arial" w:cs="Arial"/>
          <w:b/>
          <w:color w:val="002060"/>
        </w:rPr>
        <w:t>Attending vi</w:t>
      </w:r>
      <w:r w:rsidR="009E4BE6">
        <w:rPr>
          <w:rFonts w:ascii="Arial" w:hAnsi="Arial" w:cs="Arial"/>
          <w:b/>
          <w:color w:val="002060"/>
        </w:rPr>
        <w:t>r</w:t>
      </w:r>
      <w:r>
        <w:rPr>
          <w:rFonts w:ascii="Arial" w:hAnsi="Arial" w:cs="Arial"/>
          <w:b/>
          <w:color w:val="002060"/>
        </w:rPr>
        <w:t>tual meetings with staff, pupils or parents</w:t>
      </w:r>
    </w:p>
    <w:p w14:paraId="33ADEC23" w14:textId="073C060E" w:rsidR="00F87995" w:rsidRDefault="009A15A3" w:rsidP="009A15A3">
      <w:pPr>
        <w:pStyle w:val="ListParagraph"/>
        <w:numPr>
          <w:ilvl w:val="0"/>
          <w:numId w:val="37"/>
        </w:numPr>
      </w:pPr>
      <w:r>
        <w:t>Follow the online code of conduct provided by the National Online Safety College</w:t>
      </w:r>
    </w:p>
    <w:p w14:paraId="24C105A7" w14:textId="139438EC" w:rsidR="009A15A3" w:rsidRDefault="009A15A3" w:rsidP="009A15A3">
      <w:pPr>
        <w:pStyle w:val="ListParagraph"/>
        <w:numPr>
          <w:ilvl w:val="0"/>
          <w:numId w:val="37"/>
        </w:numPr>
      </w:pPr>
      <w:r>
        <w:t>Dress professionally</w:t>
      </w:r>
    </w:p>
    <w:p w14:paraId="2D3D7236" w14:textId="20800002" w:rsidR="00F87995" w:rsidRPr="00F87995" w:rsidRDefault="009A15A3" w:rsidP="00F87995">
      <w:pPr>
        <w:pStyle w:val="ListParagraph"/>
        <w:numPr>
          <w:ilvl w:val="0"/>
          <w:numId w:val="37"/>
        </w:numPr>
      </w:pPr>
      <w:r>
        <w:t>Work in a suitable location, avoiding areas with background noise and with a suitable background.</w:t>
      </w:r>
    </w:p>
    <w:p w14:paraId="29534415" w14:textId="7936A491" w:rsidR="00F87995" w:rsidRDefault="009A15A3" w:rsidP="009A15A3">
      <w:pPr>
        <w:spacing w:before="120" w:after="120" w:line="240" w:lineRule="auto"/>
        <w:outlineLvl w:val="0"/>
        <w:rPr>
          <w:rFonts w:ascii="Arial" w:hAnsi="Arial" w:cs="Arial"/>
          <w:b/>
          <w:color w:val="002060"/>
        </w:rPr>
      </w:pPr>
      <w:r>
        <w:rPr>
          <w:rFonts w:ascii="Arial" w:hAnsi="Arial" w:cs="Arial"/>
          <w:b/>
          <w:color w:val="002060"/>
        </w:rPr>
        <w:t>2.2 Teaching Assistants</w:t>
      </w:r>
      <w:r w:rsidRPr="00CD1FF7">
        <w:rPr>
          <w:rFonts w:ascii="Arial" w:hAnsi="Arial" w:cs="Arial"/>
          <w:b/>
          <w:color w:val="002060"/>
        </w:rPr>
        <w:t xml:space="preserve"> </w:t>
      </w:r>
    </w:p>
    <w:p w14:paraId="7A2704BA" w14:textId="77777777" w:rsidR="009A15A3" w:rsidRPr="00CD1FF7" w:rsidRDefault="009A15A3" w:rsidP="009A15A3">
      <w:pPr>
        <w:spacing w:before="120" w:after="120" w:line="240" w:lineRule="auto"/>
        <w:outlineLvl w:val="0"/>
        <w:rPr>
          <w:rFonts w:ascii="Arial" w:hAnsi="Arial" w:cs="Arial"/>
        </w:rPr>
      </w:pPr>
      <w:r w:rsidRPr="00CD1FF7">
        <w:rPr>
          <w:rFonts w:ascii="Arial" w:hAnsi="Arial" w:cs="Arial"/>
        </w:rPr>
        <w:t xml:space="preserve">Teachers are responsible for: </w:t>
      </w:r>
    </w:p>
    <w:p w14:paraId="45ED57E5" w14:textId="77777777" w:rsidR="009A15A3" w:rsidRDefault="009A15A3" w:rsidP="009A15A3">
      <w:pPr>
        <w:rPr>
          <w:rFonts w:ascii="Arial" w:hAnsi="Arial" w:cs="Arial"/>
          <w:b/>
          <w:color w:val="002060"/>
          <w:sz w:val="20"/>
          <w:szCs w:val="20"/>
        </w:rPr>
      </w:pPr>
      <w:r w:rsidRPr="00CD1FF7">
        <w:rPr>
          <w:rFonts w:ascii="Arial" w:hAnsi="Arial" w:cs="Arial"/>
          <w:b/>
          <w:color w:val="002060"/>
          <w:sz w:val="20"/>
          <w:szCs w:val="20"/>
        </w:rPr>
        <w:t>Remote teaching when working from home</w:t>
      </w:r>
      <w:r>
        <w:rPr>
          <w:rFonts w:ascii="Arial" w:hAnsi="Arial" w:cs="Arial"/>
          <w:b/>
          <w:color w:val="002060"/>
          <w:sz w:val="20"/>
          <w:szCs w:val="20"/>
        </w:rPr>
        <w:t xml:space="preserve"> and they are </w:t>
      </w:r>
      <w:r w:rsidRPr="00CD1FF7">
        <w:rPr>
          <w:rFonts w:ascii="Arial" w:hAnsi="Arial" w:cs="Arial"/>
          <w:b/>
          <w:color w:val="002060"/>
          <w:sz w:val="20"/>
          <w:szCs w:val="20"/>
        </w:rPr>
        <w:t>not unwell:</w:t>
      </w:r>
    </w:p>
    <w:p w14:paraId="3D51BDA4" w14:textId="4D45BC6A" w:rsidR="009A15A3" w:rsidRPr="009A15A3" w:rsidRDefault="009A15A3" w:rsidP="009A15A3">
      <w:pPr>
        <w:pStyle w:val="ListParagraph"/>
        <w:numPr>
          <w:ilvl w:val="0"/>
          <w:numId w:val="34"/>
        </w:numPr>
        <w:rPr>
          <w:rFonts w:ascii="Arial" w:hAnsi="Arial" w:cs="Arial"/>
          <w:b/>
          <w:color w:val="002060"/>
          <w:sz w:val="20"/>
          <w:szCs w:val="20"/>
        </w:rPr>
      </w:pPr>
      <w:r w:rsidRPr="00CD1FF7">
        <w:t>L</w:t>
      </w:r>
      <w:r>
        <w:t xml:space="preserve">iaise with their </w:t>
      </w:r>
      <w:proofErr w:type="spellStart"/>
      <w:r>
        <w:t>classteacher</w:t>
      </w:r>
      <w:proofErr w:type="spellEnd"/>
      <w:r>
        <w:t xml:space="preserve"> to see what support they can offer remotely, if any.</w:t>
      </w:r>
    </w:p>
    <w:p w14:paraId="25F8F93F" w14:textId="28458B74" w:rsidR="009A15A3" w:rsidRPr="009A15A3" w:rsidRDefault="009A15A3" w:rsidP="009A15A3">
      <w:pPr>
        <w:pStyle w:val="ListParagraph"/>
        <w:numPr>
          <w:ilvl w:val="0"/>
          <w:numId w:val="34"/>
        </w:numPr>
        <w:rPr>
          <w:rFonts w:ascii="Arial" w:hAnsi="Arial" w:cs="Arial"/>
          <w:b/>
          <w:color w:val="002060"/>
          <w:sz w:val="20"/>
          <w:szCs w:val="20"/>
        </w:rPr>
      </w:pPr>
      <w:r>
        <w:t>T</w:t>
      </w:r>
      <w:r w:rsidRPr="00CD1FF7">
        <w:t xml:space="preserve">o be available between the hours for 8:30am and 3:30pm </w:t>
      </w:r>
      <w:r>
        <w:t>Monday Tuesday and Friday. 8:30am-4:30pm on a Wednesday and Thur</w:t>
      </w:r>
      <w:r w:rsidRPr="00CD1FF7">
        <w:t>sday.</w:t>
      </w:r>
    </w:p>
    <w:p w14:paraId="0F03AF25" w14:textId="3D51741E" w:rsidR="009A15A3" w:rsidRPr="00F87995" w:rsidRDefault="009A15A3" w:rsidP="009A15A3">
      <w:pPr>
        <w:pStyle w:val="ListParagraph"/>
        <w:numPr>
          <w:ilvl w:val="0"/>
          <w:numId w:val="34"/>
        </w:numPr>
        <w:rPr>
          <w:rFonts w:ascii="Arial" w:hAnsi="Arial" w:cs="Arial"/>
          <w:b/>
          <w:color w:val="002060"/>
          <w:sz w:val="20"/>
          <w:szCs w:val="20"/>
        </w:rPr>
      </w:pPr>
      <w:r>
        <w:t>Check work emails</w:t>
      </w:r>
    </w:p>
    <w:p w14:paraId="5B7E9C82" w14:textId="6F65C1E7" w:rsidR="009A15A3" w:rsidRPr="00F87995" w:rsidRDefault="009A15A3" w:rsidP="009A15A3">
      <w:pPr>
        <w:pStyle w:val="ListParagraph"/>
        <w:numPr>
          <w:ilvl w:val="0"/>
          <w:numId w:val="34"/>
        </w:numPr>
        <w:rPr>
          <w:rFonts w:ascii="Arial" w:hAnsi="Arial" w:cs="Arial"/>
          <w:b/>
          <w:color w:val="002060"/>
          <w:sz w:val="20"/>
          <w:szCs w:val="20"/>
        </w:rPr>
      </w:pPr>
      <w:r>
        <w:t>T</w:t>
      </w:r>
      <w:r w:rsidRPr="00CD1FF7">
        <w:t>o attend planned staff meetings.</w:t>
      </w:r>
    </w:p>
    <w:p w14:paraId="23471107" w14:textId="5F8C6683" w:rsidR="009A15A3" w:rsidRPr="00177301" w:rsidRDefault="009A15A3" w:rsidP="009A15A3">
      <w:pPr>
        <w:pStyle w:val="ListParagraph"/>
        <w:numPr>
          <w:ilvl w:val="0"/>
          <w:numId w:val="34"/>
        </w:numPr>
        <w:rPr>
          <w:rFonts w:ascii="Arial" w:hAnsi="Arial" w:cs="Arial"/>
          <w:b/>
          <w:color w:val="002060"/>
          <w:sz w:val="20"/>
          <w:szCs w:val="20"/>
        </w:rPr>
      </w:pPr>
      <w:r>
        <w:t>T</w:t>
      </w:r>
      <w:r w:rsidRPr="00CD1FF7">
        <w:t>o use time when they are no</w:t>
      </w:r>
      <w:r>
        <w:t>t teaching to get ahead with Planning and intervention preparation</w:t>
      </w:r>
      <w:r w:rsidRPr="00CD1FF7">
        <w:t xml:space="preserve"> tasks. </w:t>
      </w:r>
      <w:r>
        <w:t xml:space="preserve">To complete online training where necessary. </w:t>
      </w:r>
      <w:r w:rsidRPr="00CD1FF7">
        <w:t>If they return later in the week</w:t>
      </w:r>
      <w:r>
        <w:t>,</w:t>
      </w:r>
      <w:r w:rsidRPr="00CD1FF7">
        <w:t xml:space="preserve"> they will not then be given </w:t>
      </w:r>
      <w:r>
        <w:t>planning time</w:t>
      </w:r>
      <w:r w:rsidRPr="00CD1FF7">
        <w:t>.</w:t>
      </w:r>
    </w:p>
    <w:p w14:paraId="7864FF4C" w14:textId="77777777" w:rsidR="009A15A3" w:rsidRPr="00F87995" w:rsidRDefault="009A15A3" w:rsidP="009A15A3">
      <w:pPr>
        <w:pStyle w:val="ListParagraph"/>
        <w:numPr>
          <w:ilvl w:val="0"/>
          <w:numId w:val="34"/>
        </w:numPr>
        <w:rPr>
          <w:rFonts w:ascii="Arial" w:hAnsi="Arial" w:cs="Arial"/>
          <w:b/>
          <w:color w:val="002060"/>
          <w:sz w:val="20"/>
          <w:szCs w:val="20"/>
        </w:rPr>
      </w:pPr>
      <w:r>
        <w:t>To follow the code of conduct for online teaching</w:t>
      </w:r>
    </w:p>
    <w:p w14:paraId="07427E3C" w14:textId="5573E5B9" w:rsidR="009A15A3" w:rsidRPr="009A15A3" w:rsidRDefault="009A15A3" w:rsidP="009A15A3">
      <w:pPr>
        <w:spacing w:before="120" w:after="120" w:line="240" w:lineRule="auto"/>
        <w:outlineLvl w:val="0"/>
        <w:rPr>
          <w:rFonts w:ascii="Arial" w:hAnsi="Arial" w:cs="Arial"/>
          <w:b/>
          <w:color w:val="002060"/>
        </w:rPr>
      </w:pPr>
      <w:r>
        <w:rPr>
          <w:rFonts w:ascii="Arial" w:hAnsi="Arial" w:cs="Arial"/>
          <w:b/>
          <w:color w:val="002060"/>
        </w:rPr>
        <w:t>W</w:t>
      </w:r>
      <w:r w:rsidRPr="009A15A3">
        <w:rPr>
          <w:rFonts w:ascii="Arial" w:hAnsi="Arial" w:cs="Arial"/>
          <w:b/>
          <w:color w:val="002060"/>
        </w:rPr>
        <w:t xml:space="preserve">hen the whole class is isolating: </w:t>
      </w:r>
    </w:p>
    <w:p w14:paraId="2644CE91" w14:textId="77777777" w:rsidR="009A15A3" w:rsidRPr="009A15A3" w:rsidRDefault="009A15A3" w:rsidP="00F87995">
      <w:pPr>
        <w:pStyle w:val="ListParagraph"/>
        <w:numPr>
          <w:ilvl w:val="0"/>
          <w:numId w:val="34"/>
        </w:numPr>
        <w:rPr>
          <w:rFonts w:ascii="Arial" w:hAnsi="Arial" w:cs="Arial"/>
          <w:b/>
          <w:color w:val="002060"/>
          <w:sz w:val="20"/>
          <w:szCs w:val="20"/>
        </w:rPr>
      </w:pPr>
      <w:r>
        <w:rPr>
          <w:rFonts w:ascii="Arial" w:hAnsi="Arial" w:cs="Arial"/>
        </w:rPr>
        <w:t xml:space="preserve">Supporting pupils with remote learning, as directed by the class teacher. </w:t>
      </w:r>
    </w:p>
    <w:p w14:paraId="744A7109" w14:textId="1DF5D2FB" w:rsidR="00F87995" w:rsidRPr="009A15A3" w:rsidRDefault="00F87995" w:rsidP="00F87995">
      <w:pPr>
        <w:pStyle w:val="ListParagraph"/>
        <w:numPr>
          <w:ilvl w:val="0"/>
          <w:numId w:val="34"/>
        </w:numPr>
        <w:rPr>
          <w:rFonts w:ascii="Arial" w:hAnsi="Arial" w:cs="Arial"/>
          <w:b/>
          <w:color w:val="002060"/>
          <w:sz w:val="20"/>
          <w:szCs w:val="20"/>
        </w:rPr>
      </w:pPr>
      <w:r w:rsidRPr="00F87995">
        <w:t>Teaching assistants can assess the Google classroom to join meetings with pupils and support the class teacher with setting work, where required.</w:t>
      </w:r>
    </w:p>
    <w:p w14:paraId="2A2774A5" w14:textId="77777777" w:rsidR="009E4BE6" w:rsidRDefault="009E4BE6" w:rsidP="009E4BE6">
      <w:r>
        <w:rPr>
          <w:rFonts w:ascii="Arial" w:hAnsi="Arial" w:cs="Arial"/>
          <w:b/>
          <w:color w:val="002060"/>
        </w:rPr>
        <w:t>Attending virtual meetings with staff, pupils or parents</w:t>
      </w:r>
    </w:p>
    <w:p w14:paraId="46B2AECA" w14:textId="77777777" w:rsidR="009E4BE6" w:rsidRDefault="009E4BE6" w:rsidP="009E4BE6">
      <w:pPr>
        <w:pStyle w:val="ListParagraph"/>
        <w:numPr>
          <w:ilvl w:val="0"/>
          <w:numId w:val="37"/>
        </w:numPr>
      </w:pPr>
      <w:r>
        <w:t>Follow the online code of conduct provided by the National Online Safety College</w:t>
      </w:r>
    </w:p>
    <w:p w14:paraId="4FE854D9" w14:textId="77777777" w:rsidR="009E4BE6" w:rsidRDefault="009E4BE6" w:rsidP="009E4BE6">
      <w:pPr>
        <w:pStyle w:val="ListParagraph"/>
        <w:numPr>
          <w:ilvl w:val="0"/>
          <w:numId w:val="37"/>
        </w:numPr>
      </w:pPr>
      <w:r>
        <w:t>Dress professionally</w:t>
      </w:r>
    </w:p>
    <w:p w14:paraId="1F0BDE07" w14:textId="77777777" w:rsidR="009E4BE6" w:rsidRPr="00F87995" w:rsidRDefault="009E4BE6" w:rsidP="009E4BE6">
      <w:pPr>
        <w:pStyle w:val="ListParagraph"/>
        <w:numPr>
          <w:ilvl w:val="0"/>
          <w:numId w:val="37"/>
        </w:numPr>
      </w:pPr>
      <w:r>
        <w:t>Work in a suitable location, avoiding areas with background noise and with a suitable background.</w:t>
      </w:r>
    </w:p>
    <w:p w14:paraId="7C80439C" w14:textId="77777777" w:rsidR="00F87995" w:rsidRPr="00F87995" w:rsidRDefault="00F87995" w:rsidP="00F87995"/>
    <w:p w14:paraId="41C8DCB3" w14:textId="43E75F23" w:rsidR="009E4BE6" w:rsidRPr="00CD1FF7" w:rsidRDefault="009E4BE6" w:rsidP="009E4BE6">
      <w:pPr>
        <w:spacing w:before="120" w:after="120" w:line="240" w:lineRule="auto"/>
        <w:outlineLvl w:val="0"/>
        <w:rPr>
          <w:rFonts w:ascii="Arial" w:hAnsi="Arial" w:cs="Arial"/>
          <w:b/>
          <w:color w:val="002060"/>
        </w:rPr>
      </w:pPr>
      <w:r>
        <w:rPr>
          <w:rFonts w:ascii="Arial" w:hAnsi="Arial" w:cs="Arial"/>
          <w:b/>
          <w:color w:val="002060"/>
        </w:rPr>
        <w:t>2.3 Subject Leaders</w:t>
      </w:r>
      <w:r w:rsidRPr="00CD1FF7">
        <w:rPr>
          <w:rFonts w:ascii="Arial" w:hAnsi="Arial" w:cs="Arial"/>
          <w:b/>
          <w:color w:val="002060"/>
        </w:rPr>
        <w:t xml:space="preserve"> </w:t>
      </w:r>
    </w:p>
    <w:p w14:paraId="2111BF48" w14:textId="77777777" w:rsidR="009E4BE6" w:rsidRDefault="00F87995" w:rsidP="009E4BE6">
      <w:pPr>
        <w:spacing w:after="0"/>
      </w:pPr>
      <w:r w:rsidRPr="00F87995">
        <w:t xml:space="preserve">Alongside their teaching responsibilities, as outlined above, subject leads are responsible for: </w:t>
      </w:r>
    </w:p>
    <w:p w14:paraId="4B9D4BE2" w14:textId="5F74D0EF" w:rsidR="00F87995" w:rsidRDefault="00F87995" w:rsidP="009E4BE6">
      <w:pPr>
        <w:pStyle w:val="ListParagraph"/>
        <w:numPr>
          <w:ilvl w:val="0"/>
          <w:numId w:val="38"/>
        </w:numPr>
      </w:pPr>
      <w:r w:rsidRPr="00F87995">
        <w:t>Supporting the work set by teachers in their subject.</w:t>
      </w:r>
    </w:p>
    <w:p w14:paraId="6C750972" w14:textId="4226CCA1" w:rsidR="00F87995" w:rsidRPr="00F87995" w:rsidRDefault="009E4BE6" w:rsidP="00F87995">
      <w:pPr>
        <w:pStyle w:val="ListParagraph"/>
        <w:numPr>
          <w:ilvl w:val="0"/>
          <w:numId w:val="38"/>
        </w:numPr>
      </w:pPr>
      <w:r>
        <w:t>Completing any monitoring which can be done out of school (book looks)</w:t>
      </w:r>
    </w:p>
    <w:p w14:paraId="5C2D8416" w14:textId="3B81CAAB" w:rsidR="009E4BE6" w:rsidRPr="00CD1FF7" w:rsidRDefault="009E4BE6" w:rsidP="009E4BE6">
      <w:pPr>
        <w:spacing w:before="120" w:after="120" w:line="240" w:lineRule="auto"/>
        <w:outlineLvl w:val="0"/>
        <w:rPr>
          <w:rFonts w:ascii="Arial" w:hAnsi="Arial" w:cs="Arial"/>
          <w:b/>
          <w:color w:val="002060"/>
        </w:rPr>
      </w:pPr>
      <w:r>
        <w:rPr>
          <w:rFonts w:ascii="Arial" w:hAnsi="Arial" w:cs="Arial"/>
          <w:b/>
          <w:color w:val="002060"/>
        </w:rPr>
        <w:t>2.4 Senior Leaders</w:t>
      </w:r>
      <w:r w:rsidRPr="00CD1FF7">
        <w:rPr>
          <w:rFonts w:ascii="Arial" w:hAnsi="Arial" w:cs="Arial"/>
          <w:b/>
          <w:color w:val="002060"/>
        </w:rPr>
        <w:t xml:space="preserve"> </w:t>
      </w:r>
    </w:p>
    <w:p w14:paraId="6326946B" w14:textId="77777777" w:rsidR="009E4BE6" w:rsidRDefault="00F87995" w:rsidP="009E4BE6">
      <w:pPr>
        <w:spacing w:after="0"/>
      </w:pPr>
      <w:r w:rsidRPr="00F87995">
        <w:t xml:space="preserve">Alongside any teaching responsibilities, senior leaders are responsible for: </w:t>
      </w:r>
    </w:p>
    <w:p w14:paraId="399A33E0" w14:textId="77777777" w:rsidR="009E4BE6" w:rsidRDefault="00F87995" w:rsidP="00F87995">
      <w:pPr>
        <w:pStyle w:val="ListParagraph"/>
        <w:numPr>
          <w:ilvl w:val="0"/>
          <w:numId w:val="39"/>
        </w:numPr>
      </w:pPr>
      <w:r w:rsidRPr="00F87995">
        <w:t>Co-ordinating the remote learn</w:t>
      </w:r>
      <w:r w:rsidR="009E4BE6">
        <w:t>ing approach across the school.</w:t>
      </w:r>
      <w:r w:rsidRPr="00F87995">
        <w:t xml:space="preserve"> </w:t>
      </w:r>
      <w:r w:rsidR="009E4BE6">
        <w:t>Phase Leaders will monitor</w:t>
      </w:r>
      <w:r w:rsidRPr="00F87995">
        <w:t xml:space="preserve"> the effectiveness of re</w:t>
      </w:r>
      <w:r w:rsidR="009E4BE6">
        <w:t>mote learning by</w:t>
      </w:r>
      <w:r w:rsidRPr="00F87995">
        <w:t xml:space="preserve"> review</w:t>
      </w:r>
      <w:r w:rsidR="009E4BE6">
        <w:t>ing work set by teachers weekly and feeding back to the Head of School</w:t>
      </w:r>
    </w:p>
    <w:p w14:paraId="11C26C37" w14:textId="24E2F410" w:rsidR="00F87995" w:rsidRPr="00F87995" w:rsidRDefault="00F87995" w:rsidP="00F87995">
      <w:pPr>
        <w:pStyle w:val="ListParagraph"/>
        <w:numPr>
          <w:ilvl w:val="0"/>
          <w:numId w:val="39"/>
        </w:numPr>
      </w:pPr>
      <w:r w:rsidRPr="00F87995">
        <w:t xml:space="preserve">Monitoring the security of remote learning systems, including data protection and safeguarding considerations </w:t>
      </w:r>
    </w:p>
    <w:p w14:paraId="1F7AE083" w14:textId="77777777" w:rsidR="00095298" w:rsidRPr="00901E00" w:rsidRDefault="00095298" w:rsidP="00095298">
      <w:pPr>
        <w:spacing w:before="120" w:after="120" w:line="240" w:lineRule="auto"/>
        <w:outlineLvl w:val="0"/>
        <w:rPr>
          <w:rFonts w:ascii="Arial" w:hAnsi="Arial" w:cs="Arial"/>
          <w:b/>
          <w:color w:val="002060"/>
          <w:sz w:val="20"/>
          <w:szCs w:val="20"/>
        </w:rPr>
      </w:pPr>
      <w:r w:rsidRPr="00901E00">
        <w:rPr>
          <w:rFonts w:ascii="Arial" w:hAnsi="Arial" w:cs="Arial"/>
          <w:b/>
          <w:color w:val="002060"/>
          <w:sz w:val="20"/>
          <w:szCs w:val="20"/>
        </w:rPr>
        <w:t xml:space="preserve">2.5 Designated safeguarding lead </w:t>
      </w:r>
    </w:p>
    <w:p w14:paraId="3CAC8534" w14:textId="77777777" w:rsidR="009E4BE6" w:rsidRDefault="00095298" w:rsidP="00095298">
      <w:pPr>
        <w:spacing w:before="120" w:after="120" w:line="240" w:lineRule="auto"/>
        <w:outlineLvl w:val="0"/>
        <w:rPr>
          <w:rFonts w:ascii="Arial" w:hAnsi="Arial" w:cs="Arial"/>
        </w:rPr>
      </w:pPr>
      <w:r w:rsidRPr="009E4BE6">
        <w:rPr>
          <w:rFonts w:ascii="Arial" w:hAnsi="Arial" w:cs="Arial"/>
        </w:rPr>
        <w:t xml:space="preserve">The DSL is responsible for: </w:t>
      </w:r>
    </w:p>
    <w:p w14:paraId="55CF6A99" w14:textId="1FB27B1C" w:rsidR="00095298" w:rsidRPr="009E4BE6" w:rsidRDefault="00095298" w:rsidP="009E4BE6">
      <w:pPr>
        <w:pStyle w:val="ListParagraph"/>
        <w:numPr>
          <w:ilvl w:val="0"/>
          <w:numId w:val="40"/>
        </w:numPr>
        <w:spacing w:before="120" w:after="120" w:line="240" w:lineRule="auto"/>
        <w:outlineLvl w:val="0"/>
        <w:rPr>
          <w:rFonts w:ascii="Arial" w:hAnsi="Arial" w:cs="Arial"/>
        </w:rPr>
      </w:pPr>
      <w:r w:rsidRPr="009E4BE6">
        <w:rPr>
          <w:rFonts w:ascii="Arial" w:hAnsi="Arial" w:cs="Arial"/>
        </w:rPr>
        <w:t>Maintaining contact, collating, passing on information and responding to any concerns. See the COVID-19 amendments to the Child Protection Policy</w:t>
      </w:r>
      <w:r w:rsidR="009E4BE6">
        <w:rPr>
          <w:rFonts w:ascii="Arial" w:hAnsi="Arial" w:cs="Arial"/>
        </w:rPr>
        <w:t>.</w:t>
      </w:r>
    </w:p>
    <w:p w14:paraId="1139600D" w14:textId="77777777" w:rsidR="00095298" w:rsidRPr="009E4BE6" w:rsidRDefault="00095298" w:rsidP="00095298">
      <w:pPr>
        <w:spacing w:before="120" w:after="120" w:line="240" w:lineRule="auto"/>
        <w:outlineLvl w:val="0"/>
        <w:rPr>
          <w:rFonts w:ascii="Arial" w:hAnsi="Arial" w:cs="Arial"/>
        </w:rPr>
      </w:pPr>
    </w:p>
    <w:p w14:paraId="61269ED9" w14:textId="77777777" w:rsidR="00095298" w:rsidRDefault="00095298" w:rsidP="00095298">
      <w:pPr>
        <w:spacing w:before="120" w:after="120" w:line="240" w:lineRule="auto"/>
        <w:outlineLvl w:val="0"/>
        <w:rPr>
          <w:rFonts w:ascii="Arial" w:hAnsi="Arial" w:cs="Arial"/>
          <w:sz w:val="20"/>
          <w:szCs w:val="20"/>
        </w:rPr>
      </w:pPr>
      <w:r w:rsidRPr="00446DE8">
        <w:rPr>
          <w:rFonts w:ascii="Arial" w:hAnsi="Arial" w:cs="Arial"/>
          <w:b/>
          <w:sz w:val="20"/>
          <w:szCs w:val="20"/>
        </w:rPr>
        <w:t xml:space="preserve"> </w:t>
      </w:r>
      <w:r w:rsidRPr="00901E00">
        <w:rPr>
          <w:rFonts w:ascii="Arial" w:hAnsi="Arial" w:cs="Arial"/>
          <w:b/>
          <w:color w:val="002060"/>
          <w:sz w:val="20"/>
          <w:szCs w:val="20"/>
        </w:rPr>
        <w:t>2.6 IT staff</w:t>
      </w:r>
    </w:p>
    <w:p w14:paraId="0E05E2D4" w14:textId="77777777" w:rsidR="009E4BE6" w:rsidRDefault="00095298" w:rsidP="009E4BE6">
      <w:pPr>
        <w:spacing w:after="0" w:line="240" w:lineRule="auto"/>
        <w:outlineLvl w:val="0"/>
        <w:rPr>
          <w:rFonts w:cstheme="minorHAnsi"/>
          <w:szCs w:val="20"/>
        </w:rPr>
      </w:pPr>
      <w:r w:rsidRPr="00A66280">
        <w:rPr>
          <w:rFonts w:ascii="Arial" w:hAnsi="Arial" w:cs="Arial"/>
          <w:sz w:val="20"/>
          <w:szCs w:val="20"/>
        </w:rPr>
        <w:t xml:space="preserve"> </w:t>
      </w:r>
      <w:r w:rsidRPr="009E4BE6">
        <w:rPr>
          <w:rFonts w:cstheme="minorHAnsi"/>
          <w:szCs w:val="20"/>
        </w:rPr>
        <w:t xml:space="preserve">IT staff are responsible for: </w:t>
      </w:r>
    </w:p>
    <w:p w14:paraId="65B2A7F1" w14:textId="114A01C4" w:rsidR="00095298" w:rsidRDefault="00095298" w:rsidP="009E4BE6">
      <w:pPr>
        <w:pStyle w:val="ListParagraph"/>
        <w:numPr>
          <w:ilvl w:val="0"/>
          <w:numId w:val="40"/>
        </w:numPr>
        <w:spacing w:after="0" w:line="240" w:lineRule="auto"/>
        <w:outlineLvl w:val="0"/>
        <w:rPr>
          <w:rFonts w:cstheme="minorHAnsi"/>
          <w:szCs w:val="20"/>
        </w:rPr>
      </w:pPr>
      <w:r w:rsidRPr="009E4BE6">
        <w:rPr>
          <w:rFonts w:cstheme="minorHAnsi"/>
          <w:szCs w:val="20"/>
        </w:rPr>
        <w:t xml:space="preserve">Creating emails </w:t>
      </w:r>
      <w:r w:rsidR="009E4BE6" w:rsidRPr="009E4BE6">
        <w:rPr>
          <w:rFonts w:cstheme="minorHAnsi"/>
          <w:szCs w:val="20"/>
        </w:rPr>
        <w:t>for pupils</w:t>
      </w:r>
    </w:p>
    <w:p w14:paraId="56C942DF" w14:textId="77777777" w:rsidR="009E4BE6" w:rsidRDefault="009E4BE6" w:rsidP="009E4BE6">
      <w:pPr>
        <w:pStyle w:val="ListParagraph"/>
        <w:numPr>
          <w:ilvl w:val="0"/>
          <w:numId w:val="40"/>
        </w:numPr>
        <w:spacing w:after="0" w:line="240" w:lineRule="auto"/>
        <w:outlineLvl w:val="0"/>
        <w:rPr>
          <w:rFonts w:cstheme="minorHAnsi"/>
          <w:szCs w:val="20"/>
        </w:rPr>
      </w:pPr>
      <w:r>
        <w:rPr>
          <w:rFonts w:cstheme="minorHAnsi"/>
          <w:szCs w:val="20"/>
        </w:rPr>
        <w:t>Supporting with providing pupils with technology to enable them to access remote learning effectively</w:t>
      </w:r>
    </w:p>
    <w:p w14:paraId="11E1C54F" w14:textId="47C11ED9" w:rsidR="00095298" w:rsidRPr="009E4BE6" w:rsidRDefault="00095298" w:rsidP="009E4BE6">
      <w:pPr>
        <w:pStyle w:val="ListParagraph"/>
        <w:numPr>
          <w:ilvl w:val="0"/>
          <w:numId w:val="40"/>
        </w:numPr>
        <w:spacing w:after="0" w:line="240" w:lineRule="auto"/>
        <w:outlineLvl w:val="0"/>
        <w:rPr>
          <w:rFonts w:cstheme="minorHAnsi"/>
          <w:szCs w:val="20"/>
        </w:rPr>
      </w:pPr>
      <w:r w:rsidRPr="009E4BE6">
        <w:rPr>
          <w:rFonts w:cstheme="minorHAnsi"/>
          <w:szCs w:val="20"/>
        </w:rPr>
        <w:t xml:space="preserve">Fixing issues with systems used to set and collect work. Reviewing the security of systems and flagging any data protection breaches to the data protection officer </w:t>
      </w:r>
    </w:p>
    <w:p w14:paraId="1D5B2BBD" w14:textId="77777777" w:rsidR="00095298" w:rsidRPr="00446DE8" w:rsidRDefault="00095298" w:rsidP="00095298">
      <w:pPr>
        <w:spacing w:before="120" w:after="120" w:line="240" w:lineRule="auto"/>
        <w:outlineLvl w:val="0"/>
        <w:rPr>
          <w:rFonts w:ascii="Arial" w:hAnsi="Arial" w:cs="Arial"/>
          <w:sz w:val="20"/>
          <w:szCs w:val="20"/>
        </w:rPr>
      </w:pPr>
    </w:p>
    <w:p w14:paraId="4DA9A270" w14:textId="77777777" w:rsidR="00095298" w:rsidRPr="00901E00" w:rsidRDefault="00095298" w:rsidP="00095298">
      <w:pPr>
        <w:spacing w:before="120" w:after="120" w:line="240" w:lineRule="auto"/>
        <w:outlineLvl w:val="0"/>
        <w:rPr>
          <w:rFonts w:ascii="Arial" w:hAnsi="Arial" w:cs="Arial"/>
          <w:b/>
          <w:color w:val="002060"/>
          <w:sz w:val="20"/>
          <w:szCs w:val="20"/>
        </w:rPr>
      </w:pPr>
      <w:r w:rsidRPr="00901E00">
        <w:rPr>
          <w:rFonts w:ascii="Arial" w:hAnsi="Arial" w:cs="Arial"/>
          <w:b/>
          <w:color w:val="002060"/>
          <w:sz w:val="20"/>
          <w:szCs w:val="20"/>
        </w:rPr>
        <w:t xml:space="preserve">2.7 Pupils and parents </w:t>
      </w:r>
    </w:p>
    <w:p w14:paraId="61AFDB9C" w14:textId="77777777" w:rsidR="009E4BE6" w:rsidRDefault="00095298" w:rsidP="00095298">
      <w:pPr>
        <w:spacing w:before="120" w:after="120" w:line="240" w:lineRule="auto"/>
        <w:outlineLvl w:val="0"/>
        <w:rPr>
          <w:rFonts w:ascii="Arial" w:hAnsi="Arial" w:cs="Arial"/>
        </w:rPr>
      </w:pPr>
      <w:r w:rsidRPr="009E4BE6">
        <w:rPr>
          <w:rFonts w:ascii="Arial" w:hAnsi="Arial" w:cs="Arial"/>
        </w:rPr>
        <w:t xml:space="preserve">Staff can expect pupils to: </w:t>
      </w:r>
    </w:p>
    <w:p w14:paraId="4AC0A41B" w14:textId="0AA0E534" w:rsidR="009E4BE6" w:rsidRDefault="009E4BE6" w:rsidP="009E4BE6">
      <w:pPr>
        <w:pStyle w:val="ListParagraph"/>
        <w:numPr>
          <w:ilvl w:val="0"/>
          <w:numId w:val="41"/>
        </w:numPr>
        <w:spacing w:before="120" w:after="120" w:line="240" w:lineRule="auto"/>
        <w:outlineLvl w:val="0"/>
        <w:rPr>
          <w:rFonts w:ascii="Arial" w:hAnsi="Arial" w:cs="Arial"/>
        </w:rPr>
      </w:pPr>
      <w:r>
        <w:rPr>
          <w:rFonts w:ascii="Arial" w:hAnsi="Arial" w:cs="Arial"/>
        </w:rPr>
        <w:t>Follow the Blended Learning Home Agreement.</w:t>
      </w:r>
    </w:p>
    <w:p w14:paraId="5985AC5E" w14:textId="41E2E7FF" w:rsidR="00672C92" w:rsidRPr="009E4BE6" w:rsidRDefault="00672C92" w:rsidP="009E4BE6">
      <w:pPr>
        <w:pStyle w:val="ListParagraph"/>
        <w:numPr>
          <w:ilvl w:val="0"/>
          <w:numId w:val="41"/>
        </w:numPr>
        <w:spacing w:before="120" w:after="120" w:line="240" w:lineRule="auto"/>
        <w:outlineLvl w:val="0"/>
        <w:rPr>
          <w:rFonts w:ascii="Arial" w:hAnsi="Arial" w:cs="Arial"/>
        </w:rPr>
      </w:pPr>
      <w:r>
        <w:rPr>
          <w:rFonts w:ascii="Arial" w:hAnsi="Arial" w:cs="Arial"/>
        </w:rPr>
        <w:t>Keep log in details safe.</w:t>
      </w:r>
    </w:p>
    <w:p w14:paraId="6A6CEF92" w14:textId="1675CB6B" w:rsidR="009E4BE6" w:rsidRDefault="00095298" w:rsidP="00095298">
      <w:pPr>
        <w:pStyle w:val="ListParagraph"/>
        <w:numPr>
          <w:ilvl w:val="0"/>
          <w:numId w:val="41"/>
        </w:numPr>
        <w:spacing w:before="120" w:after="120" w:line="240" w:lineRule="auto"/>
        <w:outlineLvl w:val="0"/>
        <w:rPr>
          <w:rFonts w:ascii="Arial" w:hAnsi="Arial" w:cs="Arial"/>
        </w:rPr>
      </w:pPr>
      <w:r w:rsidRPr="009E4BE6">
        <w:rPr>
          <w:rFonts w:ascii="Arial" w:hAnsi="Arial" w:cs="Arial"/>
        </w:rPr>
        <w:t xml:space="preserve">Be contactable during the hours of the school day 9am – 3pm – although they may not always be in front of a device the entire time </w:t>
      </w:r>
    </w:p>
    <w:p w14:paraId="1DE1D40C" w14:textId="77777777" w:rsidR="009E4BE6" w:rsidRDefault="00095298" w:rsidP="00095298">
      <w:pPr>
        <w:pStyle w:val="ListParagraph"/>
        <w:numPr>
          <w:ilvl w:val="0"/>
          <w:numId w:val="41"/>
        </w:numPr>
        <w:spacing w:before="120" w:after="120" w:line="240" w:lineRule="auto"/>
        <w:outlineLvl w:val="0"/>
        <w:rPr>
          <w:rFonts w:ascii="Arial" w:hAnsi="Arial" w:cs="Arial"/>
        </w:rPr>
      </w:pPr>
      <w:r w:rsidRPr="009E4BE6">
        <w:rPr>
          <w:rFonts w:ascii="Arial" w:hAnsi="Arial" w:cs="Arial"/>
        </w:rPr>
        <w:t xml:space="preserve">Seek help if they need it, from teachers or teaching assistants </w:t>
      </w:r>
    </w:p>
    <w:p w14:paraId="5889CBEF" w14:textId="4F56CBBC" w:rsidR="00095298" w:rsidRDefault="00095298" w:rsidP="00095298">
      <w:pPr>
        <w:pStyle w:val="ListParagraph"/>
        <w:numPr>
          <w:ilvl w:val="0"/>
          <w:numId w:val="41"/>
        </w:numPr>
        <w:spacing w:before="120" w:after="120" w:line="240" w:lineRule="auto"/>
        <w:outlineLvl w:val="0"/>
        <w:rPr>
          <w:rFonts w:ascii="Arial" w:hAnsi="Arial" w:cs="Arial"/>
        </w:rPr>
      </w:pPr>
      <w:r w:rsidRPr="009E4BE6">
        <w:rPr>
          <w:rFonts w:ascii="Arial" w:hAnsi="Arial" w:cs="Arial"/>
        </w:rPr>
        <w:t xml:space="preserve">Alert teachers if they’re not able to complete work </w:t>
      </w:r>
    </w:p>
    <w:p w14:paraId="4FD2BC5E" w14:textId="5D7797B4" w:rsidR="009E4BE6" w:rsidRPr="009E4BE6" w:rsidRDefault="009E4BE6" w:rsidP="00095298">
      <w:pPr>
        <w:pStyle w:val="ListParagraph"/>
        <w:numPr>
          <w:ilvl w:val="0"/>
          <w:numId w:val="41"/>
        </w:numPr>
        <w:spacing w:before="120" w:after="120" w:line="240" w:lineRule="auto"/>
        <w:outlineLvl w:val="0"/>
        <w:rPr>
          <w:rFonts w:ascii="Arial" w:hAnsi="Arial" w:cs="Arial"/>
        </w:rPr>
      </w:pPr>
      <w:r>
        <w:rPr>
          <w:rFonts w:ascii="Arial" w:hAnsi="Arial" w:cs="Arial"/>
        </w:rPr>
        <w:t>Be safe online and follow the Code Of Conduct.</w:t>
      </w:r>
      <w:r w:rsidR="00672C92">
        <w:rPr>
          <w:rFonts w:ascii="Arial" w:hAnsi="Arial" w:cs="Arial"/>
        </w:rPr>
        <w:t xml:space="preserve"> (Appendix 2)</w:t>
      </w:r>
    </w:p>
    <w:p w14:paraId="53995B8B" w14:textId="77777777" w:rsidR="009E4BE6" w:rsidRDefault="00095298" w:rsidP="00095298">
      <w:pPr>
        <w:spacing w:before="120" w:after="120" w:line="240" w:lineRule="auto"/>
        <w:outlineLvl w:val="0"/>
        <w:rPr>
          <w:rFonts w:ascii="Arial" w:hAnsi="Arial" w:cs="Arial"/>
        </w:rPr>
      </w:pPr>
      <w:r w:rsidRPr="009E4BE6">
        <w:rPr>
          <w:rFonts w:ascii="Arial" w:hAnsi="Arial" w:cs="Arial"/>
        </w:rPr>
        <w:t>Staff can expect parents to:</w:t>
      </w:r>
    </w:p>
    <w:p w14:paraId="5686F68C" w14:textId="4192C04B" w:rsidR="009E4BE6" w:rsidRDefault="009E4BE6" w:rsidP="00095298">
      <w:pPr>
        <w:pStyle w:val="ListParagraph"/>
        <w:numPr>
          <w:ilvl w:val="0"/>
          <w:numId w:val="42"/>
        </w:numPr>
        <w:spacing w:before="120" w:after="120" w:line="240" w:lineRule="auto"/>
        <w:outlineLvl w:val="0"/>
        <w:rPr>
          <w:rFonts w:ascii="Arial" w:hAnsi="Arial" w:cs="Arial"/>
        </w:rPr>
      </w:pPr>
      <w:r>
        <w:rPr>
          <w:rFonts w:ascii="Arial" w:hAnsi="Arial" w:cs="Arial"/>
        </w:rPr>
        <w:t>Follow the Blended Learning Home Agreement.</w:t>
      </w:r>
      <w:r w:rsidR="00672C92">
        <w:rPr>
          <w:rFonts w:ascii="Arial" w:hAnsi="Arial" w:cs="Arial"/>
        </w:rPr>
        <w:t xml:space="preserve"> (Appendix 4)</w:t>
      </w:r>
    </w:p>
    <w:p w14:paraId="35E7E313" w14:textId="0810CC3D" w:rsidR="006C2036" w:rsidRDefault="006C2036" w:rsidP="00095298">
      <w:pPr>
        <w:pStyle w:val="ListParagraph"/>
        <w:numPr>
          <w:ilvl w:val="0"/>
          <w:numId w:val="42"/>
        </w:numPr>
        <w:spacing w:before="120" w:after="120" w:line="240" w:lineRule="auto"/>
        <w:outlineLvl w:val="0"/>
        <w:rPr>
          <w:rFonts w:ascii="Arial" w:hAnsi="Arial" w:cs="Arial"/>
        </w:rPr>
      </w:pPr>
      <w:r>
        <w:rPr>
          <w:rFonts w:ascii="Arial" w:hAnsi="Arial" w:cs="Arial"/>
        </w:rPr>
        <w:t xml:space="preserve">Communicate </w:t>
      </w:r>
      <w:r w:rsidR="00605BC7">
        <w:rPr>
          <w:rFonts w:ascii="Arial" w:hAnsi="Arial" w:cs="Arial"/>
        </w:rPr>
        <w:t>appropriately,</w:t>
      </w:r>
      <w:r>
        <w:rPr>
          <w:rFonts w:ascii="Arial" w:hAnsi="Arial" w:cs="Arial"/>
        </w:rPr>
        <w:t xml:space="preserve"> whilst remote sessions are being delivered. </w:t>
      </w:r>
      <w:r w:rsidR="008D3ACC">
        <w:rPr>
          <w:rFonts w:ascii="Arial" w:hAnsi="Arial" w:cs="Arial"/>
        </w:rPr>
        <w:t>For example, using child friendly language and refraining from using swear words.</w:t>
      </w:r>
    </w:p>
    <w:p w14:paraId="281A9BE0" w14:textId="6EAFB13B" w:rsidR="00672C92" w:rsidRDefault="00672C92" w:rsidP="00095298">
      <w:pPr>
        <w:pStyle w:val="ListParagraph"/>
        <w:numPr>
          <w:ilvl w:val="0"/>
          <w:numId w:val="42"/>
        </w:numPr>
        <w:spacing w:before="120" w:after="120" w:line="240" w:lineRule="auto"/>
        <w:outlineLvl w:val="0"/>
        <w:rPr>
          <w:rFonts w:ascii="Arial" w:hAnsi="Arial" w:cs="Arial"/>
        </w:rPr>
      </w:pPr>
      <w:r>
        <w:rPr>
          <w:rFonts w:ascii="Arial" w:hAnsi="Arial" w:cs="Arial"/>
        </w:rPr>
        <w:t>Know log in details for each child and keep these accessible.</w:t>
      </w:r>
    </w:p>
    <w:p w14:paraId="769F5DA1" w14:textId="08238A8D" w:rsidR="009E4BE6" w:rsidRDefault="00095298" w:rsidP="00095298">
      <w:pPr>
        <w:pStyle w:val="ListParagraph"/>
        <w:numPr>
          <w:ilvl w:val="0"/>
          <w:numId w:val="42"/>
        </w:numPr>
        <w:spacing w:before="120" w:after="120" w:line="240" w:lineRule="auto"/>
        <w:outlineLvl w:val="0"/>
        <w:rPr>
          <w:rFonts w:ascii="Arial" w:hAnsi="Arial" w:cs="Arial"/>
        </w:rPr>
      </w:pPr>
      <w:r w:rsidRPr="009E4BE6">
        <w:rPr>
          <w:rFonts w:ascii="Arial" w:hAnsi="Arial" w:cs="Arial"/>
        </w:rPr>
        <w:t>Seek help from the school if they need it</w:t>
      </w:r>
    </w:p>
    <w:p w14:paraId="28CB1603" w14:textId="77777777" w:rsidR="009E4BE6" w:rsidRDefault="00095298" w:rsidP="00095298">
      <w:pPr>
        <w:pStyle w:val="ListParagraph"/>
        <w:numPr>
          <w:ilvl w:val="0"/>
          <w:numId w:val="42"/>
        </w:numPr>
        <w:spacing w:before="120" w:after="120" w:line="240" w:lineRule="auto"/>
        <w:outlineLvl w:val="0"/>
        <w:rPr>
          <w:rFonts w:ascii="Arial" w:hAnsi="Arial" w:cs="Arial"/>
        </w:rPr>
      </w:pPr>
      <w:r w:rsidRPr="009E4BE6">
        <w:rPr>
          <w:rFonts w:ascii="Arial" w:hAnsi="Arial" w:cs="Arial"/>
        </w:rPr>
        <w:t xml:space="preserve">Support their child/children to complete the work that has been set by the class teachers. </w:t>
      </w:r>
    </w:p>
    <w:p w14:paraId="45CC22FE" w14:textId="242801F6" w:rsidR="009E4BE6" w:rsidRDefault="00095298" w:rsidP="00095298">
      <w:pPr>
        <w:pStyle w:val="ListParagraph"/>
        <w:numPr>
          <w:ilvl w:val="0"/>
          <w:numId w:val="42"/>
        </w:numPr>
        <w:spacing w:before="120" w:after="120" w:line="240" w:lineRule="auto"/>
        <w:outlineLvl w:val="0"/>
        <w:rPr>
          <w:rFonts w:ascii="Arial" w:hAnsi="Arial" w:cs="Arial"/>
        </w:rPr>
      </w:pPr>
      <w:r w:rsidRPr="009E4BE6">
        <w:rPr>
          <w:rFonts w:ascii="Arial" w:hAnsi="Arial" w:cs="Arial"/>
        </w:rPr>
        <w:t>Be available throughout the school day to be contacted by the class teacher</w:t>
      </w:r>
    </w:p>
    <w:p w14:paraId="2DE0121C" w14:textId="60A73B75" w:rsidR="009E4BE6" w:rsidRDefault="009E4BE6" w:rsidP="00095298">
      <w:pPr>
        <w:pStyle w:val="ListParagraph"/>
        <w:numPr>
          <w:ilvl w:val="0"/>
          <w:numId w:val="42"/>
        </w:numPr>
        <w:spacing w:before="120" w:after="120" w:line="240" w:lineRule="auto"/>
        <w:outlineLvl w:val="0"/>
        <w:rPr>
          <w:rFonts w:ascii="Arial" w:hAnsi="Arial" w:cs="Arial"/>
        </w:rPr>
      </w:pPr>
      <w:r>
        <w:rPr>
          <w:rFonts w:ascii="Arial" w:hAnsi="Arial" w:cs="Arial"/>
        </w:rPr>
        <w:t>Be vigilant when their children are online and follow the code of conduct</w:t>
      </w:r>
      <w:r w:rsidR="00672C92">
        <w:rPr>
          <w:rFonts w:ascii="Arial" w:hAnsi="Arial" w:cs="Arial"/>
        </w:rPr>
        <w:t xml:space="preserve"> (Appendix 3)</w:t>
      </w:r>
    </w:p>
    <w:p w14:paraId="3B095C9E" w14:textId="5C54A560" w:rsidR="00095298" w:rsidRDefault="00095298" w:rsidP="009E4BE6">
      <w:pPr>
        <w:pStyle w:val="ListParagraph"/>
        <w:spacing w:before="120" w:after="120" w:line="240" w:lineRule="auto"/>
        <w:outlineLvl w:val="0"/>
        <w:rPr>
          <w:rFonts w:ascii="Arial" w:hAnsi="Arial" w:cs="Arial"/>
        </w:rPr>
      </w:pPr>
    </w:p>
    <w:p w14:paraId="57B52B8D" w14:textId="365935F5" w:rsidR="00672C92" w:rsidRDefault="00672C92" w:rsidP="009E4BE6">
      <w:pPr>
        <w:pStyle w:val="ListParagraph"/>
        <w:spacing w:before="120" w:after="120" w:line="240" w:lineRule="auto"/>
        <w:outlineLvl w:val="0"/>
        <w:rPr>
          <w:rFonts w:ascii="Arial" w:hAnsi="Arial" w:cs="Arial"/>
        </w:rPr>
      </w:pPr>
    </w:p>
    <w:p w14:paraId="1777C8EE" w14:textId="69640C87" w:rsidR="00672C92" w:rsidRDefault="00672C92" w:rsidP="009E4BE6">
      <w:pPr>
        <w:pStyle w:val="ListParagraph"/>
        <w:spacing w:before="120" w:after="120" w:line="240" w:lineRule="auto"/>
        <w:outlineLvl w:val="0"/>
        <w:rPr>
          <w:rFonts w:ascii="Arial" w:hAnsi="Arial" w:cs="Arial"/>
        </w:rPr>
      </w:pPr>
    </w:p>
    <w:p w14:paraId="3E418E7B" w14:textId="7403CCB0" w:rsidR="00672C92" w:rsidRDefault="00672C92" w:rsidP="009E4BE6">
      <w:pPr>
        <w:pStyle w:val="ListParagraph"/>
        <w:spacing w:before="120" w:after="120" w:line="240" w:lineRule="auto"/>
        <w:outlineLvl w:val="0"/>
        <w:rPr>
          <w:rFonts w:ascii="Arial" w:hAnsi="Arial" w:cs="Arial"/>
        </w:rPr>
      </w:pPr>
    </w:p>
    <w:p w14:paraId="50D06B21" w14:textId="66AAC01B" w:rsidR="00672C92" w:rsidRDefault="00672C92" w:rsidP="009E4BE6">
      <w:pPr>
        <w:pStyle w:val="ListParagraph"/>
        <w:spacing w:before="120" w:after="120" w:line="240" w:lineRule="auto"/>
        <w:outlineLvl w:val="0"/>
        <w:rPr>
          <w:rFonts w:ascii="Arial" w:hAnsi="Arial" w:cs="Arial"/>
        </w:rPr>
      </w:pPr>
    </w:p>
    <w:p w14:paraId="3F98B3F6" w14:textId="603CAA46" w:rsidR="00672C92" w:rsidRDefault="00672C92" w:rsidP="009E4BE6">
      <w:pPr>
        <w:pStyle w:val="ListParagraph"/>
        <w:spacing w:before="120" w:after="120" w:line="240" w:lineRule="auto"/>
        <w:outlineLvl w:val="0"/>
        <w:rPr>
          <w:rFonts w:ascii="Arial" w:hAnsi="Arial" w:cs="Arial"/>
        </w:rPr>
      </w:pPr>
    </w:p>
    <w:p w14:paraId="125D2B54" w14:textId="77777777" w:rsidR="00672C92" w:rsidRPr="009E4BE6" w:rsidRDefault="00672C92" w:rsidP="009E4BE6">
      <w:pPr>
        <w:pStyle w:val="ListParagraph"/>
        <w:spacing w:before="120" w:after="120" w:line="240" w:lineRule="auto"/>
        <w:outlineLvl w:val="0"/>
        <w:rPr>
          <w:rFonts w:ascii="Arial" w:hAnsi="Arial" w:cs="Arial"/>
        </w:rPr>
      </w:pPr>
    </w:p>
    <w:p w14:paraId="7132F0FD" w14:textId="77777777" w:rsidR="00095298" w:rsidRPr="00901E00" w:rsidRDefault="00095298" w:rsidP="00095298">
      <w:pPr>
        <w:spacing w:before="120" w:after="120" w:line="240" w:lineRule="auto"/>
        <w:outlineLvl w:val="0"/>
        <w:rPr>
          <w:rFonts w:ascii="Arial" w:hAnsi="Arial" w:cs="Arial"/>
          <w:b/>
          <w:color w:val="002060"/>
          <w:sz w:val="20"/>
          <w:szCs w:val="20"/>
        </w:rPr>
      </w:pPr>
      <w:r w:rsidRPr="00901E00">
        <w:rPr>
          <w:rFonts w:ascii="Arial" w:hAnsi="Arial" w:cs="Arial"/>
          <w:b/>
          <w:color w:val="002060"/>
          <w:sz w:val="20"/>
          <w:szCs w:val="20"/>
        </w:rPr>
        <w:t xml:space="preserve">2.8 Governing board </w:t>
      </w:r>
    </w:p>
    <w:p w14:paraId="70CBE798" w14:textId="77777777" w:rsidR="009E4BE6" w:rsidRDefault="00095298" w:rsidP="00095298">
      <w:pPr>
        <w:spacing w:before="120" w:after="120" w:line="240" w:lineRule="auto"/>
        <w:outlineLvl w:val="0"/>
        <w:rPr>
          <w:rFonts w:ascii="Arial" w:hAnsi="Arial" w:cs="Arial"/>
        </w:rPr>
      </w:pPr>
      <w:r w:rsidRPr="009E4BE6">
        <w:rPr>
          <w:rFonts w:ascii="Arial" w:hAnsi="Arial" w:cs="Arial"/>
        </w:rPr>
        <w:t xml:space="preserve">The governing board is responsible for: </w:t>
      </w:r>
    </w:p>
    <w:p w14:paraId="19246449" w14:textId="77777777" w:rsidR="009E4BE6" w:rsidRDefault="00095298" w:rsidP="00095298">
      <w:pPr>
        <w:pStyle w:val="ListParagraph"/>
        <w:numPr>
          <w:ilvl w:val="0"/>
          <w:numId w:val="43"/>
        </w:numPr>
        <w:spacing w:before="120" w:after="120" w:line="240" w:lineRule="auto"/>
        <w:outlineLvl w:val="0"/>
        <w:rPr>
          <w:rFonts w:ascii="Arial" w:hAnsi="Arial" w:cs="Arial"/>
        </w:rPr>
      </w:pPr>
      <w:r w:rsidRPr="009E4BE6">
        <w:rPr>
          <w:rFonts w:ascii="Arial" w:hAnsi="Arial" w:cs="Arial"/>
        </w:rPr>
        <w:t xml:space="preserve">Monitoring the school’s approach to providing remote learning to ensure education remains as high quality as possible </w:t>
      </w:r>
    </w:p>
    <w:p w14:paraId="4E893DB5" w14:textId="0D01CD0F" w:rsidR="00095298" w:rsidRPr="009E4BE6" w:rsidRDefault="00095298" w:rsidP="00095298">
      <w:pPr>
        <w:pStyle w:val="ListParagraph"/>
        <w:numPr>
          <w:ilvl w:val="0"/>
          <w:numId w:val="43"/>
        </w:numPr>
        <w:spacing w:before="120" w:after="120" w:line="240" w:lineRule="auto"/>
        <w:outlineLvl w:val="0"/>
        <w:rPr>
          <w:rFonts w:ascii="Arial" w:hAnsi="Arial" w:cs="Arial"/>
        </w:rPr>
      </w:pPr>
      <w:r w:rsidRPr="009E4BE6">
        <w:rPr>
          <w:rFonts w:ascii="Arial" w:hAnsi="Arial" w:cs="Arial"/>
        </w:rPr>
        <w:t xml:space="preserve">Ensuring that staff are certain that systems are appropriately secure, for both data protection and safeguarding reasons </w:t>
      </w:r>
    </w:p>
    <w:p w14:paraId="0211316F" w14:textId="77777777" w:rsidR="00095298" w:rsidRPr="00A66280" w:rsidRDefault="00095298" w:rsidP="00095298">
      <w:pPr>
        <w:spacing w:after="120" w:line="240" w:lineRule="auto"/>
        <w:ind w:left="340" w:hanging="170"/>
        <w:rPr>
          <w:rFonts w:ascii="Arial" w:eastAsia="MS Mincho" w:hAnsi="Arial" w:cs="Arial"/>
          <w:sz w:val="20"/>
          <w:szCs w:val="20"/>
          <w:highlight w:val="yellow"/>
        </w:rPr>
      </w:pPr>
    </w:p>
    <w:p w14:paraId="68A21948" w14:textId="38CC1F83" w:rsidR="00095298" w:rsidRPr="00A66280" w:rsidRDefault="00095298" w:rsidP="00095298">
      <w:pPr>
        <w:spacing w:before="120" w:after="120" w:line="240" w:lineRule="auto"/>
        <w:outlineLvl w:val="0"/>
        <w:rPr>
          <w:rFonts w:ascii="Arial" w:eastAsia="Calibri" w:hAnsi="Arial" w:cs="Arial"/>
          <w:b/>
          <w:color w:val="002060"/>
          <w:sz w:val="28"/>
          <w:szCs w:val="36"/>
        </w:rPr>
      </w:pPr>
      <w:bookmarkStart w:id="1" w:name="_Toc42788451"/>
      <w:r w:rsidRPr="00A66280">
        <w:rPr>
          <w:rFonts w:ascii="Arial" w:eastAsia="Calibri" w:hAnsi="Arial" w:cs="Arial"/>
          <w:b/>
          <w:color w:val="002060"/>
          <w:sz w:val="28"/>
          <w:szCs w:val="36"/>
        </w:rPr>
        <w:t>3.</w:t>
      </w:r>
      <w:bookmarkEnd w:id="1"/>
      <w:r w:rsidR="00181B09" w:rsidRPr="00A66280">
        <w:rPr>
          <w:rFonts w:ascii="Arial" w:eastAsia="Calibri" w:hAnsi="Arial" w:cs="Arial"/>
          <w:b/>
          <w:color w:val="002060"/>
          <w:sz w:val="28"/>
          <w:szCs w:val="36"/>
        </w:rPr>
        <w:t xml:space="preserve"> </w:t>
      </w:r>
      <w:r w:rsidR="00181B09">
        <w:rPr>
          <w:rFonts w:ascii="Arial" w:eastAsia="Calibri" w:hAnsi="Arial" w:cs="Arial"/>
          <w:b/>
          <w:color w:val="002060"/>
          <w:sz w:val="28"/>
          <w:szCs w:val="36"/>
        </w:rPr>
        <w:t>Who to Contact and when</w:t>
      </w:r>
    </w:p>
    <w:p w14:paraId="73D7C7B7" w14:textId="47FC69E0" w:rsidR="00095298" w:rsidRPr="00181B09" w:rsidRDefault="00095298" w:rsidP="00181B09">
      <w:pPr>
        <w:spacing w:after="120" w:line="240" w:lineRule="auto"/>
        <w:rPr>
          <w:rFonts w:ascii="Arial" w:eastAsia="MS Mincho" w:hAnsi="Arial" w:cs="Times New Roman"/>
          <w:szCs w:val="24"/>
        </w:rPr>
      </w:pPr>
      <w:r w:rsidRPr="00181B09">
        <w:rPr>
          <w:rFonts w:ascii="Arial" w:eastAsia="MS Mincho" w:hAnsi="Arial" w:cs="Times New Roman"/>
          <w:szCs w:val="24"/>
          <w:lang w:val="en-US"/>
        </w:rPr>
        <w:t>If staff have any questions or concerns about remote le</w:t>
      </w:r>
      <w:r w:rsidR="00181B09">
        <w:rPr>
          <w:rFonts w:ascii="Arial" w:eastAsia="MS Mincho" w:hAnsi="Arial" w:cs="Times New Roman"/>
          <w:szCs w:val="24"/>
          <w:lang w:val="en-US"/>
        </w:rPr>
        <w:t>arning, they should contact the appropriate member of staff for support:</w:t>
      </w:r>
    </w:p>
    <w:p w14:paraId="205276C0" w14:textId="77777777" w:rsidR="00181B09" w:rsidRDefault="00095298" w:rsidP="00181B09">
      <w:pPr>
        <w:pStyle w:val="ListParagraph"/>
        <w:numPr>
          <w:ilvl w:val="0"/>
          <w:numId w:val="44"/>
        </w:numPr>
        <w:spacing w:after="120" w:line="240" w:lineRule="auto"/>
        <w:rPr>
          <w:rFonts w:ascii="Arial" w:eastAsia="MS Mincho" w:hAnsi="Arial" w:cs="Arial"/>
          <w:szCs w:val="20"/>
        </w:rPr>
      </w:pPr>
      <w:r w:rsidRPr="00181B09">
        <w:rPr>
          <w:rFonts w:ascii="Arial" w:eastAsia="MS Mincho" w:hAnsi="Arial" w:cs="Arial"/>
          <w:szCs w:val="20"/>
        </w:rPr>
        <w:t>Issues in setting work – talk to the Head of School, Phase leader or IT support</w:t>
      </w:r>
    </w:p>
    <w:p w14:paraId="65BFC345" w14:textId="77777777" w:rsidR="00181B09" w:rsidRDefault="00095298" w:rsidP="00181B09">
      <w:pPr>
        <w:pStyle w:val="ListParagraph"/>
        <w:numPr>
          <w:ilvl w:val="0"/>
          <w:numId w:val="44"/>
        </w:numPr>
        <w:spacing w:after="120" w:line="240" w:lineRule="auto"/>
        <w:rPr>
          <w:rFonts w:ascii="Arial" w:eastAsia="MS Mincho" w:hAnsi="Arial" w:cs="Arial"/>
          <w:szCs w:val="20"/>
        </w:rPr>
      </w:pPr>
      <w:r w:rsidRPr="00181B09">
        <w:rPr>
          <w:rFonts w:ascii="Arial" w:eastAsia="MS Mincho" w:hAnsi="Arial" w:cs="Arial"/>
          <w:szCs w:val="20"/>
        </w:rPr>
        <w:t>Issues with behaviour – talk to the phase leader or any other member of the SLT</w:t>
      </w:r>
    </w:p>
    <w:p w14:paraId="22EA7A13" w14:textId="77777777" w:rsidR="00181B09" w:rsidRDefault="00095298" w:rsidP="00181B09">
      <w:pPr>
        <w:pStyle w:val="ListParagraph"/>
        <w:numPr>
          <w:ilvl w:val="0"/>
          <w:numId w:val="44"/>
        </w:numPr>
        <w:spacing w:after="120" w:line="240" w:lineRule="auto"/>
        <w:rPr>
          <w:rFonts w:ascii="Arial" w:eastAsia="MS Mincho" w:hAnsi="Arial" w:cs="Arial"/>
          <w:szCs w:val="20"/>
        </w:rPr>
      </w:pPr>
      <w:r w:rsidRPr="00181B09">
        <w:rPr>
          <w:rFonts w:ascii="Arial" w:eastAsia="MS Mincho" w:hAnsi="Arial" w:cs="Arial"/>
          <w:szCs w:val="20"/>
        </w:rPr>
        <w:t>Issues with IT – contact the IT support via email</w:t>
      </w:r>
    </w:p>
    <w:p w14:paraId="5BC0C9F1" w14:textId="77777777" w:rsidR="00181B09" w:rsidRDefault="00095298" w:rsidP="00181B09">
      <w:pPr>
        <w:pStyle w:val="ListParagraph"/>
        <w:numPr>
          <w:ilvl w:val="0"/>
          <w:numId w:val="44"/>
        </w:numPr>
        <w:spacing w:after="120" w:line="240" w:lineRule="auto"/>
        <w:rPr>
          <w:rFonts w:ascii="Arial" w:eastAsia="MS Mincho" w:hAnsi="Arial" w:cs="Arial"/>
          <w:szCs w:val="20"/>
        </w:rPr>
      </w:pPr>
      <w:r w:rsidRPr="00181B09">
        <w:rPr>
          <w:rFonts w:ascii="Arial" w:eastAsia="MS Mincho" w:hAnsi="Arial" w:cs="Arial"/>
          <w:szCs w:val="20"/>
        </w:rPr>
        <w:t xml:space="preserve">Issues with their own workload or wellbeing – talk to their </w:t>
      </w:r>
      <w:r w:rsidR="00181B09">
        <w:rPr>
          <w:rFonts w:ascii="Arial" w:eastAsia="MS Mincho" w:hAnsi="Arial" w:cs="Arial"/>
          <w:szCs w:val="20"/>
        </w:rPr>
        <w:t>Phase Leader</w:t>
      </w:r>
    </w:p>
    <w:p w14:paraId="6DDFBE36" w14:textId="77777777" w:rsidR="00181B09" w:rsidRDefault="00095298" w:rsidP="00181B09">
      <w:pPr>
        <w:pStyle w:val="ListParagraph"/>
        <w:numPr>
          <w:ilvl w:val="0"/>
          <w:numId w:val="44"/>
        </w:numPr>
        <w:spacing w:after="120" w:line="240" w:lineRule="auto"/>
        <w:rPr>
          <w:rFonts w:ascii="Arial" w:eastAsia="MS Mincho" w:hAnsi="Arial" w:cs="Arial"/>
          <w:szCs w:val="20"/>
        </w:rPr>
      </w:pPr>
      <w:r w:rsidRPr="00181B09">
        <w:rPr>
          <w:rFonts w:ascii="Arial" w:eastAsia="MS Mincho" w:hAnsi="Arial" w:cs="Arial"/>
          <w:szCs w:val="20"/>
        </w:rPr>
        <w:t xml:space="preserve">Concerns about data protection – </w:t>
      </w:r>
      <w:r w:rsidR="00181B09">
        <w:rPr>
          <w:rFonts w:ascii="Arial" w:eastAsia="MS Mincho" w:hAnsi="Arial" w:cs="Arial"/>
          <w:szCs w:val="20"/>
        </w:rPr>
        <w:t>Email the Data Protection Officer</w:t>
      </w:r>
    </w:p>
    <w:p w14:paraId="27D29439" w14:textId="0F4B1917" w:rsidR="00095298" w:rsidRDefault="00095298" w:rsidP="00095298">
      <w:pPr>
        <w:pStyle w:val="ListParagraph"/>
        <w:numPr>
          <w:ilvl w:val="0"/>
          <w:numId w:val="44"/>
        </w:numPr>
        <w:spacing w:after="120" w:line="240" w:lineRule="auto"/>
        <w:rPr>
          <w:rFonts w:ascii="Arial" w:eastAsia="MS Mincho" w:hAnsi="Arial" w:cs="Arial"/>
          <w:szCs w:val="20"/>
        </w:rPr>
      </w:pPr>
      <w:r w:rsidRPr="00181B09">
        <w:rPr>
          <w:rFonts w:ascii="Arial" w:eastAsia="MS Mincho" w:hAnsi="Arial" w:cs="Arial"/>
          <w:szCs w:val="20"/>
        </w:rPr>
        <w:t xml:space="preserve">Concerns about safeguarding – </w:t>
      </w:r>
      <w:r w:rsidR="00181B09">
        <w:rPr>
          <w:rFonts w:ascii="Arial" w:eastAsia="MS Mincho" w:hAnsi="Arial" w:cs="Arial"/>
          <w:szCs w:val="20"/>
        </w:rPr>
        <w:t>Email any DSL</w:t>
      </w:r>
    </w:p>
    <w:p w14:paraId="4F0E41B9" w14:textId="09E1A5C8" w:rsidR="00181B09" w:rsidRDefault="00181B09" w:rsidP="00095298">
      <w:pPr>
        <w:pStyle w:val="ListParagraph"/>
        <w:numPr>
          <w:ilvl w:val="0"/>
          <w:numId w:val="44"/>
        </w:numPr>
        <w:spacing w:after="120" w:line="240" w:lineRule="auto"/>
        <w:rPr>
          <w:rFonts w:ascii="Arial" w:eastAsia="MS Mincho" w:hAnsi="Arial" w:cs="Arial"/>
          <w:szCs w:val="20"/>
        </w:rPr>
      </w:pPr>
      <w:r>
        <w:rPr>
          <w:rFonts w:ascii="Arial" w:eastAsia="MS Mincho" w:hAnsi="Arial" w:cs="Arial"/>
          <w:szCs w:val="20"/>
        </w:rPr>
        <w:t>No contact from a child – Talk to Head of School, DSL, Admin team</w:t>
      </w:r>
    </w:p>
    <w:p w14:paraId="30A19E2F" w14:textId="77777777" w:rsidR="00181B09" w:rsidRPr="00181B09" w:rsidRDefault="00181B09" w:rsidP="00181B09">
      <w:pPr>
        <w:pStyle w:val="ListParagraph"/>
        <w:spacing w:after="120" w:line="240" w:lineRule="auto"/>
        <w:ind w:left="890"/>
        <w:rPr>
          <w:rFonts w:ascii="Arial" w:eastAsia="MS Mincho" w:hAnsi="Arial" w:cs="Arial"/>
          <w:szCs w:val="20"/>
        </w:rPr>
      </w:pPr>
    </w:p>
    <w:p w14:paraId="548D2061" w14:textId="698A4534" w:rsidR="00095298" w:rsidRPr="00A66280" w:rsidRDefault="00095298" w:rsidP="00095298">
      <w:pPr>
        <w:spacing w:before="120" w:after="120" w:line="240" w:lineRule="auto"/>
        <w:outlineLvl w:val="0"/>
        <w:rPr>
          <w:rFonts w:ascii="Arial" w:eastAsia="Calibri" w:hAnsi="Arial" w:cs="Arial"/>
          <w:b/>
          <w:color w:val="002060"/>
          <w:sz w:val="28"/>
          <w:szCs w:val="36"/>
        </w:rPr>
      </w:pPr>
      <w:bookmarkStart w:id="2" w:name="_Toc42788452"/>
      <w:r w:rsidRPr="00A66280">
        <w:rPr>
          <w:rFonts w:ascii="Arial" w:eastAsia="Calibri" w:hAnsi="Arial" w:cs="Arial"/>
          <w:b/>
          <w:color w:val="002060"/>
          <w:sz w:val="28"/>
          <w:szCs w:val="36"/>
        </w:rPr>
        <w:t xml:space="preserve">4. </w:t>
      </w:r>
      <w:bookmarkEnd w:id="2"/>
      <w:r w:rsidR="00181B09">
        <w:rPr>
          <w:rFonts w:ascii="Arial" w:eastAsia="Calibri" w:hAnsi="Arial" w:cs="Arial"/>
          <w:b/>
          <w:color w:val="002060"/>
          <w:sz w:val="28"/>
          <w:szCs w:val="36"/>
        </w:rPr>
        <w:t>Data Protection</w:t>
      </w:r>
    </w:p>
    <w:p w14:paraId="7086AE5B" w14:textId="4AB15DC3" w:rsidR="00181B09" w:rsidRPr="00901E00" w:rsidRDefault="00181B09" w:rsidP="00181B09">
      <w:pPr>
        <w:spacing w:before="120" w:after="120" w:line="240" w:lineRule="auto"/>
        <w:outlineLvl w:val="0"/>
        <w:rPr>
          <w:rFonts w:ascii="Arial" w:hAnsi="Arial" w:cs="Arial"/>
          <w:b/>
          <w:color w:val="002060"/>
          <w:sz w:val="20"/>
          <w:szCs w:val="20"/>
        </w:rPr>
      </w:pPr>
      <w:r>
        <w:rPr>
          <w:rFonts w:ascii="Arial" w:hAnsi="Arial" w:cs="Arial"/>
          <w:b/>
          <w:color w:val="002060"/>
          <w:sz w:val="20"/>
          <w:szCs w:val="20"/>
        </w:rPr>
        <w:t>4.1 Accessing personal data</w:t>
      </w:r>
    </w:p>
    <w:p w14:paraId="79CAE4E5" w14:textId="77777777" w:rsidR="00095298" w:rsidRPr="00181B09" w:rsidRDefault="00095298" w:rsidP="00095298">
      <w:pPr>
        <w:spacing w:after="120" w:line="240" w:lineRule="auto"/>
        <w:rPr>
          <w:rFonts w:ascii="Arial" w:eastAsia="MS Mincho" w:hAnsi="Arial" w:cs="Times New Roman"/>
        </w:rPr>
      </w:pPr>
      <w:r w:rsidRPr="00181B09">
        <w:rPr>
          <w:rFonts w:ascii="Arial" w:eastAsia="MS Mincho" w:hAnsi="Arial" w:cs="Times New Roman"/>
        </w:rPr>
        <w:t>When accessing personal data for remote learning purposes, all staff members will:</w:t>
      </w:r>
    </w:p>
    <w:p w14:paraId="77BC2E62" w14:textId="72F2DCE6" w:rsidR="00095298" w:rsidRPr="00181B09" w:rsidRDefault="00181B09" w:rsidP="00095298">
      <w:pPr>
        <w:pStyle w:val="ListParagraph"/>
        <w:numPr>
          <w:ilvl w:val="0"/>
          <w:numId w:val="35"/>
        </w:numPr>
        <w:spacing w:after="120" w:line="240" w:lineRule="auto"/>
        <w:rPr>
          <w:rFonts w:ascii="Arial" w:eastAsia="MS Mincho" w:hAnsi="Arial" w:cs="Times New Roman"/>
        </w:rPr>
      </w:pPr>
      <w:r>
        <w:rPr>
          <w:rFonts w:ascii="Arial" w:eastAsia="MS Mincho" w:hAnsi="Arial" w:cs="Times New Roman"/>
        </w:rPr>
        <w:t>H</w:t>
      </w:r>
      <w:r w:rsidR="00095298" w:rsidRPr="00181B09">
        <w:rPr>
          <w:rFonts w:ascii="Arial" w:eastAsia="MS Mincho" w:hAnsi="Arial" w:cs="Times New Roman"/>
        </w:rPr>
        <w:t>ave access to CPOMS to record any parent contact or concerns about children, this is accessed via a secure password. Ensure you log out after use. Do not allow access to the site to any third party.</w:t>
      </w:r>
    </w:p>
    <w:p w14:paraId="094C55EC" w14:textId="58F12856" w:rsidR="00095298" w:rsidRPr="00181B09" w:rsidRDefault="00181B09" w:rsidP="00095298">
      <w:pPr>
        <w:pStyle w:val="ListParagraph"/>
        <w:numPr>
          <w:ilvl w:val="0"/>
          <w:numId w:val="35"/>
        </w:numPr>
        <w:spacing w:after="120" w:line="240" w:lineRule="auto"/>
        <w:rPr>
          <w:rFonts w:ascii="Arial" w:eastAsia="MS Mincho" w:hAnsi="Arial" w:cs="Times New Roman"/>
        </w:rPr>
      </w:pPr>
      <w:r>
        <w:rPr>
          <w:rFonts w:ascii="Arial" w:eastAsia="MS Mincho" w:hAnsi="Arial" w:cs="Times New Roman"/>
        </w:rPr>
        <w:t>A</w:t>
      </w:r>
      <w:r w:rsidR="00095298" w:rsidRPr="00181B09">
        <w:rPr>
          <w:rFonts w:ascii="Arial" w:eastAsia="MS Mincho" w:hAnsi="Arial" w:cs="Times New Roman"/>
        </w:rPr>
        <w:t>ccess parent contact details from admin staff via SIMs</w:t>
      </w:r>
      <w:r>
        <w:rPr>
          <w:rFonts w:ascii="Arial" w:eastAsia="MS Mincho" w:hAnsi="Arial" w:cs="Times New Roman"/>
        </w:rPr>
        <w:t>. Any shared contact details will be password protected documents and be deleted after use.</w:t>
      </w:r>
    </w:p>
    <w:p w14:paraId="5088FD00" w14:textId="0EB58C2F" w:rsidR="00095298" w:rsidRPr="00181B09" w:rsidRDefault="00181B09" w:rsidP="00095298">
      <w:pPr>
        <w:pStyle w:val="ListParagraph"/>
        <w:numPr>
          <w:ilvl w:val="0"/>
          <w:numId w:val="35"/>
        </w:numPr>
        <w:spacing w:after="120" w:line="240" w:lineRule="auto"/>
        <w:rPr>
          <w:rFonts w:ascii="Arial" w:eastAsia="MS Mincho" w:hAnsi="Arial" w:cs="Times New Roman"/>
        </w:rPr>
      </w:pPr>
      <w:r>
        <w:rPr>
          <w:rFonts w:ascii="Arial" w:eastAsia="MS Mincho" w:hAnsi="Arial" w:cs="Times New Roman"/>
        </w:rPr>
        <w:t xml:space="preserve">Not share their personal access permissions with other staff members. </w:t>
      </w:r>
      <w:r w:rsidR="00095298" w:rsidRPr="00181B09">
        <w:rPr>
          <w:rFonts w:ascii="Arial" w:eastAsia="MS Mincho" w:hAnsi="Arial" w:cs="Times New Roman"/>
        </w:rPr>
        <w:t>SLT have the ability to locate personal details of families when required through securely accessing SIMs/</w:t>
      </w:r>
      <w:proofErr w:type="spellStart"/>
      <w:r w:rsidR="00095298" w:rsidRPr="00181B09">
        <w:rPr>
          <w:rFonts w:ascii="Arial" w:eastAsia="MS Mincho" w:hAnsi="Arial" w:cs="Times New Roman"/>
        </w:rPr>
        <w:t>Cpoms</w:t>
      </w:r>
      <w:proofErr w:type="spellEnd"/>
      <w:r>
        <w:rPr>
          <w:rFonts w:ascii="Arial" w:eastAsia="MS Mincho" w:hAnsi="Arial" w:cs="Times New Roman"/>
        </w:rPr>
        <w:t>.</w:t>
      </w:r>
    </w:p>
    <w:p w14:paraId="325EC0AB" w14:textId="7C940141" w:rsidR="00095298" w:rsidRDefault="00181B09" w:rsidP="00095298">
      <w:pPr>
        <w:pStyle w:val="ListParagraph"/>
        <w:numPr>
          <w:ilvl w:val="0"/>
          <w:numId w:val="35"/>
        </w:numPr>
        <w:spacing w:after="120" w:line="240" w:lineRule="auto"/>
        <w:rPr>
          <w:rFonts w:ascii="Arial" w:eastAsia="MS Mincho" w:hAnsi="Arial" w:cs="Times New Roman"/>
        </w:rPr>
      </w:pPr>
      <w:r>
        <w:rPr>
          <w:rFonts w:ascii="Arial" w:eastAsia="MS Mincho" w:hAnsi="Arial" w:cs="Times New Roman"/>
        </w:rPr>
        <w:t>Use s</w:t>
      </w:r>
      <w:r w:rsidR="00095298" w:rsidRPr="00181B09">
        <w:rPr>
          <w:rFonts w:ascii="Arial" w:eastAsia="MS Mincho" w:hAnsi="Arial" w:cs="Times New Roman"/>
        </w:rPr>
        <w:t>chool laptops and iPad</w:t>
      </w:r>
      <w:r>
        <w:rPr>
          <w:rFonts w:ascii="Arial" w:eastAsia="MS Mincho" w:hAnsi="Arial" w:cs="Times New Roman"/>
        </w:rPr>
        <w:t>s as the</w:t>
      </w:r>
      <w:r w:rsidR="00095298" w:rsidRPr="00181B09">
        <w:rPr>
          <w:rFonts w:ascii="Arial" w:eastAsia="MS Mincho" w:hAnsi="Arial" w:cs="Times New Roman"/>
        </w:rPr>
        <w:t xml:space="preserve"> preferred devices when accessing any personal information.</w:t>
      </w:r>
    </w:p>
    <w:p w14:paraId="25CEEBEC" w14:textId="30F217F6" w:rsidR="00095298" w:rsidRPr="00181B09" w:rsidRDefault="00181B09" w:rsidP="00181B09">
      <w:pPr>
        <w:pStyle w:val="ListParagraph"/>
        <w:numPr>
          <w:ilvl w:val="0"/>
          <w:numId w:val="35"/>
        </w:numPr>
        <w:spacing w:after="120" w:line="240" w:lineRule="auto"/>
        <w:rPr>
          <w:rFonts w:ascii="Arial" w:eastAsia="MS Mincho" w:hAnsi="Arial" w:cs="Times New Roman"/>
        </w:rPr>
      </w:pPr>
      <w:r>
        <w:rPr>
          <w:rFonts w:ascii="Arial" w:eastAsia="MS Mincho" w:hAnsi="Arial" w:cs="Times New Roman"/>
        </w:rPr>
        <w:t>Log out when completing work.</w:t>
      </w:r>
    </w:p>
    <w:p w14:paraId="0E3D7B9A" w14:textId="1A06EC3C" w:rsidR="00095298" w:rsidRPr="00A66280" w:rsidRDefault="00181B09" w:rsidP="00095298">
      <w:pPr>
        <w:spacing w:before="240" w:after="120" w:line="240" w:lineRule="auto"/>
        <w:rPr>
          <w:rFonts w:ascii="Arial" w:eastAsia="MS Mincho" w:hAnsi="Arial" w:cs="Times New Roman"/>
          <w:b/>
          <w:color w:val="12263F"/>
          <w:sz w:val="24"/>
          <w:szCs w:val="24"/>
        </w:rPr>
      </w:pPr>
      <w:r>
        <w:rPr>
          <w:rFonts w:ascii="Arial" w:hAnsi="Arial" w:cs="Arial"/>
          <w:b/>
          <w:color w:val="002060"/>
          <w:sz w:val="20"/>
          <w:szCs w:val="20"/>
        </w:rPr>
        <w:t>4.2 Processing personal data</w:t>
      </w:r>
    </w:p>
    <w:p w14:paraId="67BB85A1" w14:textId="77777777" w:rsidR="00095298" w:rsidRPr="00181B09" w:rsidRDefault="00095298" w:rsidP="00095298">
      <w:pPr>
        <w:spacing w:after="120" w:line="240" w:lineRule="auto"/>
        <w:rPr>
          <w:rFonts w:ascii="Arial" w:eastAsia="MS Mincho" w:hAnsi="Arial" w:cs="Times New Roman"/>
          <w:szCs w:val="24"/>
        </w:rPr>
      </w:pPr>
      <w:r w:rsidRPr="00181B09">
        <w:rPr>
          <w:rFonts w:ascii="Arial" w:eastAsia="MS Mincho" w:hAnsi="Arial" w:cs="Times New Roman"/>
          <w:szCs w:val="24"/>
        </w:rPr>
        <w:t>Staff members may need to collect and/or share personal data such as email address or phone numbers as part of the remote learning system. As long as this processing is necessary for the school’s official functions, individuals won’t need to give permission for this to happen.</w:t>
      </w:r>
    </w:p>
    <w:p w14:paraId="200264A8" w14:textId="16A18750" w:rsidR="00095298" w:rsidRDefault="00095298" w:rsidP="00095298">
      <w:pPr>
        <w:spacing w:after="120" w:line="240" w:lineRule="auto"/>
        <w:rPr>
          <w:rFonts w:ascii="Arial" w:eastAsia="MS Mincho" w:hAnsi="Arial" w:cs="Times New Roman"/>
          <w:szCs w:val="24"/>
        </w:rPr>
      </w:pPr>
      <w:r w:rsidRPr="00181B09">
        <w:rPr>
          <w:rFonts w:ascii="Arial" w:eastAsia="MS Mincho" w:hAnsi="Arial" w:cs="Times New Roman"/>
          <w:szCs w:val="24"/>
        </w:rPr>
        <w:t>However, staff are reminded to collect and/or share as little personal data as possible online.</w:t>
      </w:r>
    </w:p>
    <w:p w14:paraId="4DD0CB29" w14:textId="4F5D9B05" w:rsidR="00181B09" w:rsidRDefault="00181B09" w:rsidP="00095298">
      <w:pPr>
        <w:spacing w:after="120" w:line="240" w:lineRule="auto"/>
        <w:rPr>
          <w:rFonts w:ascii="Arial" w:eastAsia="MS Mincho" w:hAnsi="Arial" w:cs="Times New Roman"/>
          <w:szCs w:val="24"/>
        </w:rPr>
      </w:pPr>
      <w:r>
        <w:rPr>
          <w:rFonts w:ascii="Arial" w:eastAsia="MS Mincho" w:hAnsi="Arial" w:cs="Times New Roman"/>
          <w:szCs w:val="24"/>
        </w:rPr>
        <w:t xml:space="preserve">Any documents or information shared should be in a password protected document and deleted after use. </w:t>
      </w:r>
    </w:p>
    <w:p w14:paraId="5510DCBE" w14:textId="77777777" w:rsidR="00181B09" w:rsidRPr="00181B09" w:rsidRDefault="00181B09" w:rsidP="00095298">
      <w:pPr>
        <w:spacing w:after="120" w:line="240" w:lineRule="auto"/>
        <w:rPr>
          <w:rFonts w:ascii="Arial" w:eastAsia="MS Mincho" w:hAnsi="Arial" w:cs="Times New Roman"/>
          <w:szCs w:val="24"/>
        </w:rPr>
      </w:pPr>
    </w:p>
    <w:p w14:paraId="2B1C8B94" w14:textId="1D4A885A" w:rsidR="00181B09" w:rsidRDefault="00181B09" w:rsidP="00095298">
      <w:pPr>
        <w:spacing w:after="120" w:line="240" w:lineRule="auto"/>
        <w:rPr>
          <w:rFonts w:ascii="Arial" w:eastAsia="MS Mincho" w:hAnsi="Arial" w:cs="Times New Roman"/>
          <w:sz w:val="20"/>
          <w:szCs w:val="24"/>
        </w:rPr>
      </w:pPr>
      <w:r>
        <w:rPr>
          <w:rFonts w:ascii="Arial" w:hAnsi="Arial" w:cs="Arial"/>
          <w:b/>
          <w:color w:val="002060"/>
          <w:sz w:val="20"/>
          <w:szCs w:val="20"/>
        </w:rPr>
        <w:t>4.3 Keeping devices secure</w:t>
      </w:r>
      <w:r w:rsidRPr="00A66280">
        <w:rPr>
          <w:rFonts w:ascii="Arial" w:eastAsia="MS Mincho" w:hAnsi="Arial" w:cs="Times New Roman"/>
          <w:sz w:val="20"/>
          <w:szCs w:val="24"/>
        </w:rPr>
        <w:t xml:space="preserve"> </w:t>
      </w:r>
    </w:p>
    <w:p w14:paraId="4357E4AD" w14:textId="77777777" w:rsidR="00181B09" w:rsidRDefault="00095298" w:rsidP="00181B09">
      <w:pPr>
        <w:spacing w:after="120" w:line="240" w:lineRule="auto"/>
        <w:rPr>
          <w:rFonts w:ascii="Arial" w:eastAsia="MS Mincho" w:hAnsi="Arial" w:cs="Times New Roman"/>
          <w:szCs w:val="24"/>
        </w:rPr>
      </w:pPr>
      <w:r w:rsidRPr="00181B09">
        <w:rPr>
          <w:rFonts w:ascii="Arial" w:eastAsia="MS Mincho" w:hAnsi="Arial" w:cs="Times New Roman"/>
          <w:szCs w:val="24"/>
        </w:rPr>
        <w:t>All staff members will take appropriate steps to ensure their devices remain secure. This includes, but is not limited to:</w:t>
      </w:r>
    </w:p>
    <w:p w14:paraId="79791248" w14:textId="77777777" w:rsidR="00181B09" w:rsidRPr="00181B09" w:rsidRDefault="00095298" w:rsidP="00181B09">
      <w:pPr>
        <w:pStyle w:val="ListParagraph"/>
        <w:numPr>
          <w:ilvl w:val="0"/>
          <w:numId w:val="45"/>
        </w:numPr>
        <w:spacing w:after="120" w:line="240" w:lineRule="auto"/>
        <w:rPr>
          <w:rFonts w:ascii="Arial" w:eastAsia="MS Mincho" w:hAnsi="Arial" w:cs="Times New Roman"/>
          <w:szCs w:val="24"/>
        </w:rPr>
      </w:pPr>
      <w:r w:rsidRPr="00181B09">
        <w:rPr>
          <w:rFonts w:ascii="Arial" w:eastAsia="MS Mincho" w:hAnsi="Arial" w:cs="Arial"/>
          <w:szCs w:val="20"/>
          <w:lang w:eastAsia="en-GB"/>
        </w:rPr>
        <w:t>Keeping the device password-protected – strong passwords are at least 8 characters, with a combination of upper and lower-case letters, numbers and special characters (e.g. asterisk or currency symbol)</w:t>
      </w:r>
    </w:p>
    <w:p w14:paraId="3789600D" w14:textId="77777777" w:rsidR="00181B09" w:rsidRPr="00181B09" w:rsidRDefault="00095298" w:rsidP="00181B09">
      <w:pPr>
        <w:pStyle w:val="ListParagraph"/>
        <w:numPr>
          <w:ilvl w:val="0"/>
          <w:numId w:val="45"/>
        </w:numPr>
        <w:spacing w:after="120" w:line="240" w:lineRule="auto"/>
        <w:rPr>
          <w:rFonts w:ascii="Arial" w:eastAsia="MS Mincho" w:hAnsi="Arial" w:cs="Times New Roman"/>
          <w:szCs w:val="24"/>
        </w:rPr>
      </w:pPr>
      <w:r w:rsidRPr="00181B09">
        <w:rPr>
          <w:rFonts w:ascii="Arial" w:eastAsia="MS Mincho" w:hAnsi="Arial" w:cs="Arial"/>
          <w:szCs w:val="20"/>
          <w:lang w:eastAsia="en-GB"/>
        </w:rPr>
        <w:t>Ensuring the hard drive is encrypted – this means if the device is lost or stolen, no one can access the files stored on the hard drive by attaching it to a new device</w:t>
      </w:r>
    </w:p>
    <w:p w14:paraId="4C5268A7" w14:textId="77777777" w:rsidR="00181B09" w:rsidRPr="00181B09" w:rsidRDefault="00095298" w:rsidP="00181B09">
      <w:pPr>
        <w:pStyle w:val="ListParagraph"/>
        <w:numPr>
          <w:ilvl w:val="0"/>
          <w:numId w:val="45"/>
        </w:numPr>
        <w:spacing w:after="120" w:line="240" w:lineRule="auto"/>
        <w:rPr>
          <w:rFonts w:ascii="Arial" w:eastAsia="MS Mincho" w:hAnsi="Arial" w:cs="Times New Roman"/>
          <w:szCs w:val="24"/>
        </w:rPr>
      </w:pPr>
      <w:r w:rsidRPr="00181B09">
        <w:rPr>
          <w:rFonts w:ascii="Arial" w:eastAsia="MS Mincho" w:hAnsi="Arial" w:cs="Arial"/>
          <w:szCs w:val="20"/>
          <w:lang w:eastAsia="en-GB"/>
        </w:rPr>
        <w:t xml:space="preserve">Making sure the device locks if left inactive for a </w:t>
      </w:r>
      <w:r w:rsidR="00181B09">
        <w:rPr>
          <w:rFonts w:ascii="Arial" w:eastAsia="MS Mincho" w:hAnsi="Arial" w:cs="Arial"/>
          <w:szCs w:val="20"/>
          <w:lang w:eastAsia="en-GB"/>
        </w:rPr>
        <w:t xml:space="preserve">short </w:t>
      </w:r>
      <w:r w:rsidRPr="00181B09">
        <w:rPr>
          <w:rFonts w:ascii="Arial" w:eastAsia="MS Mincho" w:hAnsi="Arial" w:cs="Arial"/>
          <w:szCs w:val="20"/>
          <w:lang w:eastAsia="en-GB"/>
        </w:rPr>
        <w:t>period of time</w:t>
      </w:r>
    </w:p>
    <w:p w14:paraId="7C017CA6" w14:textId="77777777" w:rsidR="00181B09" w:rsidRPr="00181B09" w:rsidRDefault="00095298" w:rsidP="00181B09">
      <w:pPr>
        <w:pStyle w:val="ListParagraph"/>
        <w:numPr>
          <w:ilvl w:val="0"/>
          <w:numId w:val="45"/>
        </w:numPr>
        <w:spacing w:after="120" w:line="240" w:lineRule="auto"/>
        <w:rPr>
          <w:rFonts w:ascii="Arial" w:eastAsia="MS Mincho" w:hAnsi="Arial" w:cs="Times New Roman"/>
          <w:szCs w:val="24"/>
        </w:rPr>
      </w:pPr>
      <w:r w:rsidRPr="00181B09">
        <w:rPr>
          <w:rFonts w:ascii="Arial" w:eastAsia="MS Mincho" w:hAnsi="Arial" w:cs="Arial"/>
          <w:szCs w:val="20"/>
          <w:lang w:eastAsia="en-GB"/>
        </w:rPr>
        <w:t>Not sharing the device among family or friends</w:t>
      </w:r>
    </w:p>
    <w:p w14:paraId="39623C86" w14:textId="77777777" w:rsidR="00181B09" w:rsidRPr="00181B09" w:rsidRDefault="00095298" w:rsidP="00181B09">
      <w:pPr>
        <w:pStyle w:val="ListParagraph"/>
        <w:numPr>
          <w:ilvl w:val="0"/>
          <w:numId w:val="45"/>
        </w:numPr>
        <w:spacing w:after="120" w:line="240" w:lineRule="auto"/>
        <w:rPr>
          <w:rFonts w:ascii="Arial" w:eastAsia="MS Mincho" w:hAnsi="Arial" w:cs="Times New Roman"/>
          <w:szCs w:val="24"/>
        </w:rPr>
      </w:pPr>
      <w:r w:rsidRPr="00181B09">
        <w:rPr>
          <w:rFonts w:ascii="Arial" w:eastAsia="MS Mincho" w:hAnsi="Arial" w:cs="Arial"/>
          <w:szCs w:val="20"/>
          <w:lang w:eastAsia="en-GB"/>
        </w:rPr>
        <w:t>Installing antivirus and anti-spyware software</w:t>
      </w:r>
    </w:p>
    <w:p w14:paraId="05E66BEC" w14:textId="5E388564" w:rsidR="00095298" w:rsidRPr="00181B09" w:rsidRDefault="00095298" w:rsidP="00181B09">
      <w:pPr>
        <w:pStyle w:val="ListParagraph"/>
        <w:numPr>
          <w:ilvl w:val="0"/>
          <w:numId w:val="45"/>
        </w:numPr>
        <w:spacing w:after="120" w:line="240" w:lineRule="auto"/>
        <w:rPr>
          <w:rFonts w:ascii="Arial" w:eastAsia="MS Mincho" w:hAnsi="Arial" w:cs="Times New Roman"/>
          <w:szCs w:val="24"/>
        </w:rPr>
      </w:pPr>
      <w:r w:rsidRPr="00181B09">
        <w:rPr>
          <w:rFonts w:ascii="Arial" w:eastAsia="MS Mincho" w:hAnsi="Arial" w:cs="Arial"/>
          <w:szCs w:val="20"/>
          <w:lang w:eastAsia="en-GB"/>
        </w:rPr>
        <w:t>Keeping operating systems up to date – always install the latest updates</w:t>
      </w:r>
    </w:p>
    <w:p w14:paraId="73C6F561" w14:textId="08B8A970" w:rsidR="00095298" w:rsidRDefault="00095298" w:rsidP="00095298">
      <w:pPr>
        <w:spacing w:after="120" w:line="240" w:lineRule="auto"/>
        <w:rPr>
          <w:rFonts w:ascii="Arial" w:eastAsia="MS Mincho" w:hAnsi="Arial" w:cs="Times New Roman"/>
          <w:sz w:val="20"/>
          <w:szCs w:val="24"/>
          <w:lang w:val="en-US"/>
        </w:rPr>
      </w:pPr>
    </w:p>
    <w:p w14:paraId="2F48EF7A" w14:textId="1C17E13B" w:rsidR="00181B09" w:rsidRDefault="00181B09" w:rsidP="00095298">
      <w:pPr>
        <w:spacing w:after="120" w:line="240" w:lineRule="auto"/>
        <w:rPr>
          <w:rFonts w:ascii="Arial" w:eastAsia="MS Mincho" w:hAnsi="Arial" w:cs="Times New Roman"/>
          <w:sz w:val="20"/>
          <w:szCs w:val="24"/>
          <w:lang w:val="en-US"/>
        </w:rPr>
      </w:pPr>
    </w:p>
    <w:p w14:paraId="5B2859F7" w14:textId="77777777" w:rsidR="00181B09" w:rsidRPr="00A66280" w:rsidRDefault="00181B09" w:rsidP="00095298">
      <w:pPr>
        <w:spacing w:after="120" w:line="240" w:lineRule="auto"/>
        <w:rPr>
          <w:rFonts w:ascii="Arial" w:eastAsia="MS Mincho" w:hAnsi="Arial" w:cs="Times New Roman"/>
          <w:sz w:val="20"/>
          <w:szCs w:val="24"/>
          <w:lang w:val="en-US"/>
        </w:rPr>
      </w:pPr>
    </w:p>
    <w:p w14:paraId="42F2461C" w14:textId="472C183C" w:rsidR="00181B09" w:rsidRPr="00A66280" w:rsidRDefault="00181B09" w:rsidP="00181B09">
      <w:pPr>
        <w:spacing w:before="120" w:after="120" w:line="240" w:lineRule="auto"/>
        <w:outlineLvl w:val="0"/>
        <w:rPr>
          <w:rFonts w:ascii="Arial" w:eastAsia="Calibri" w:hAnsi="Arial" w:cs="Arial"/>
          <w:b/>
          <w:color w:val="002060"/>
          <w:sz w:val="28"/>
          <w:szCs w:val="36"/>
        </w:rPr>
      </w:pPr>
      <w:r>
        <w:rPr>
          <w:rFonts w:ascii="Arial" w:eastAsia="Calibri" w:hAnsi="Arial" w:cs="Arial"/>
          <w:b/>
          <w:color w:val="002060"/>
          <w:sz w:val="28"/>
          <w:szCs w:val="36"/>
        </w:rPr>
        <w:t>5. Safeguarding</w:t>
      </w:r>
    </w:p>
    <w:p w14:paraId="1BA38FCE" w14:textId="77777777" w:rsidR="00095298" w:rsidRPr="00181B09" w:rsidRDefault="00095298" w:rsidP="00095298">
      <w:pPr>
        <w:spacing w:after="120" w:line="240" w:lineRule="auto"/>
        <w:rPr>
          <w:rFonts w:ascii="Arial" w:eastAsia="MS Mincho" w:hAnsi="Arial" w:cs="Times New Roman"/>
          <w:szCs w:val="24"/>
        </w:rPr>
      </w:pPr>
      <w:r w:rsidRPr="00181B09">
        <w:rPr>
          <w:rFonts w:ascii="Arial" w:eastAsia="MS Mincho" w:hAnsi="Arial" w:cs="Times New Roman"/>
          <w:szCs w:val="24"/>
        </w:rPr>
        <w:t xml:space="preserve">Please see the following for updates concerning safeguarding in relation to home learning. </w:t>
      </w:r>
    </w:p>
    <w:p w14:paraId="6CD09A84" w14:textId="77777777" w:rsidR="00095298" w:rsidRPr="00181B09" w:rsidRDefault="00095298" w:rsidP="00095298">
      <w:pPr>
        <w:spacing w:after="120" w:line="240" w:lineRule="auto"/>
        <w:jc w:val="center"/>
        <w:rPr>
          <w:rFonts w:ascii="Arial" w:eastAsia="MS Mincho" w:hAnsi="Arial" w:cs="Times New Roman"/>
          <w:szCs w:val="24"/>
        </w:rPr>
      </w:pPr>
      <w:r w:rsidRPr="00181B09">
        <w:rPr>
          <w:rFonts w:ascii="Arial" w:eastAsia="MS Mincho" w:hAnsi="Arial" w:cs="Times New Roman"/>
          <w:b/>
          <w:szCs w:val="24"/>
        </w:rPr>
        <w:t>COVID-19 amendments to the Child Protection Policy this also details reference to remote learning curriculum and risks online</w:t>
      </w:r>
      <w:r w:rsidRPr="00181B09">
        <w:rPr>
          <w:rFonts w:ascii="Arial" w:eastAsia="MS Mincho" w:hAnsi="Arial" w:cs="Times New Roman"/>
          <w:szCs w:val="24"/>
        </w:rPr>
        <w:t>.</w:t>
      </w:r>
    </w:p>
    <w:p w14:paraId="19C49B23" w14:textId="618C1FD5" w:rsidR="00095298" w:rsidRPr="00181B09" w:rsidRDefault="00095298" w:rsidP="00095298">
      <w:pPr>
        <w:spacing w:after="120" w:line="240" w:lineRule="auto"/>
        <w:rPr>
          <w:rFonts w:ascii="Arial" w:eastAsia="MS Mincho" w:hAnsi="Arial" w:cs="Times New Roman"/>
          <w:szCs w:val="24"/>
          <w:lang w:val="en-US"/>
        </w:rPr>
      </w:pPr>
      <w:r w:rsidRPr="00181B09">
        <w:rPr>
          <w:rFonts w:ascii="Arial" w:eastAsia="MS Mincho" w:hAnsi="Arial" w:cs="Times New Roman"/>
          <w:szCs w:val="24"/>
        </w:rPr>
        <w:t>This policy is available on our website</w:t>
      </w:r>
      <w:r w:rsidR="00181B09">
        <w:rPr>
          <w:rFonts w:ascii="Arial" w:eastAsia="MS Mincho" w:hAnsi="Arial" w:cs="Times New Roman"/>
          <w:szCs w:val="24"/>
        </w:rPr>
        <w:t>.</w:t>
      </w:r>
    </w:p>
    <w:p w14:paraId="268057D2" w14:textId="77777777" w:rsidR="00095298" w:rsidRPr="00A66280" w:rsidRDefault="00095298" w:rsidP="00095298">
      <w:pPr>
        <w:spacing w:after="120" w:line="240" w:lineRule="auto"/>
        <w:rPr>
          <w:rFonts w:ascii="Arial" w:eastAsia="MS Mincho" w:hAnsi="Arial" w:cs="Times New Roman"/>
          <w:sz w:val="20"/>
          <w:szCs w:val="24"/>
          <w:lang w:val="en-US"/>
        </w:rPr>
      </w:pPr>
    </w:p>
    <w:p w14:paraId="01AA81A1" w14:textId="438DB464" w:rsidR="00181B09" w:rsidRPr="00A66280" w:rsidRDefault="00181B09" w:rsidP="00181B09">
      <w:pPr>
        <w:spacing w:before="120" w:after="120" w:line="240" w:lineRule="auto"/>
        <w:outlineLvl w:val="0"/>
        <w:rPr>
          <w:rFonts w:ascii="Arial" w:eastAsia="Calibri" w:hAnsi="Arial" w:cs="Arial"/>
          <w:b/>
          <w:color w:val="002060"/>
          <w:sz w:val="28"/>
          <w:szCs w:val="36"/>
        </w:rPr>
      </w:pPr>
      <w:r>
        <w:rPr>
          <w:rFonts w:ascii="Arial" w:eastAsia="Calibri" w:hAnsi="Arial" w:cs="Arial"/>
          <w:b/>
          <w:color w:val="002060"/>
          <w:sz w:val="28"/>
          <w:szCs w:val="36"/>
        </w:rPr>
        <w:t>6</w:t>
      </w:r>
      <w:r w:rsidRPr="00A66280">
        <w:rPr>
          <w:rFonts w:ascii="Arial" w:eastAsia="Calibri" w:hAnsi="Arial" w:cs="Arial"/>
          <w:b/>
          <w:color w:val="002060"/>
          <w:sz w:val="28"/>
          <w:szCs w:val="36"/>
        </w:rPr>
        <w:t xml:space="preserve">. </w:t>
      </w:r>
      <w:r>
        <w:rPr>
          <w:rFonts w:ascii="Arial" w:eastAsia="Calibri" w:hAnsi="Arial" w:cs="Arial"/>
          <w:b/>
          <w:color w:val="002060"/>
          <w:sz w:val="28"/>
          <w:szCs w:val="36"/>
        </w:rPr>
        <w:t>Monitoring Arrangements</w:t>
      </w:r>
    </w:p>
    <w:p w14:paraId="7048D453" w14:textId="36104826" w:rsidR="00095298" w:rsidRPr="00181B09" w:rsidRDefault="00095298" w:rsidP="00095298">
      <w:pPr>
        <w:spacing w:after="120" w:line="240" w:lineRule="auto"/>
        <w:rPr>
          <w:rFonts w:ascii="Arial" w:eastAsia="MS Mincho" w:hAnsi="Arial" w:cs="Times New Roman"/>
          <w:szCs w:val="24"/>
        </w:rPr>
      </w:pPr>
      <w:r w:rsidRPr="00181B09">
        <w:rPr>
          <w:rFonts w:ascii="Arial" w:eastAsia="MS Mincho" w:hAnsi="Arial" w:cs="Times New Roman"/>
          <w:szCs w:val="24"/>
        </w:rPr>
        <w:t xml:space="preserve">This policy will be reviewed as and when updates to home learning are provided by the government by Head of School </w:t>
      </w:r>
    </w:p>
    <w:p w14:paraId="350666CB" w14:textId="6A5888FC" w:rsidR="00095298" w:rsidRPr="00181B09" w:rsidRDefault="00095298" w:rsidP="00095298">
      <w:pPr>
        <w:spacing w:after="120" w:line="240" w:lineRule="auto"/>
        <w:rPr>
          <w:rFonts w:ascii="Arial" w:eastAsia="MS Mincho" w:hAnsi="Arial" w:cs="Times New Roman"/>
          <w:szCs w:val="24"/>
        </w:rPr>
      </w:pPr>
      <w:r w:rsidRPr="00181B09">
        <w:rPr>
          <w:rFonts w:ascii="Arial" w:eastAsia="MS Mincho" w:hAnsi="Arial" w:cs="Times New Roman"/>
          <w:szCs w:val="24"/>
        </w:rPr>
        <w:t xml:space="preserve">At every review, it will be approved by </w:t>
      </w:r>
      <w:r w:rsidR="00181B09" w:rsidRPr="00181B09">
        <w:rPr>
          <w:rFonts w:ascii="Arial" w:eastAsia="MS Mincho" w:hAnsi="Arial" w:cs="Times New Roman"/>
          <w:szCs w:val="24"/>
        </w:rPr>
        <w:t>the Executive Headteacher.</w:t>
      </w:r>
    </w:p>
    <w:p w14:paraId="51A2504A" w14:textId="77777777" w:rsidR="00095298" w:rsidRDefault="00095298" w:rsidP="00095298">
      <w:pPr>
        <w:spacing w:after="120" w:line="240" w:lineRule="auto"/>
        <w:rPr>
          <w:rFonts w:ascii="Arial" w:eastAsia="MS Mincho" w:hAnsi="Arial" w:cs="Times New Roman"/>
          <w:sz w:val="20"/>
          <w:szCs w:val="24"/>
        </w:rPr>
      </w:pPr>
    </w:p>
    <w:p w14:paraId="2E4E2B68" w14:textId="4E87E712" w:rsidR="00181B09" w:rsidRPr="00A66280" w:rsidRDefault="00181B09" w:rsidP="00181B09">
      <w:pPr>
        <w:spacing w:before="120" w:after="120" w:line="240" w:lineRule="auto"/>
        <w:outlineLvl w:val="0"/>
        <w:rPr>
          <w:rFonts w:ascii="Arial" w:eastAsia="Calibri" w:hAnsi="Arial" w:cs="Arial"/>
          <w:b/>
          <w:color w:val="002060"/>
          <w:sz w:val="28"/>
          <w:szCs w:val="36"/>
        </w:rPr>
      </w:pPr>
      <w:r>
        <w:rPr>
          <w:rFonts w:ascii="Arial" w:eastAsia="Calibri" w:hAnsi="Arial" w:cs="Arial"/>
          <w:b/>
          <w:color w:val="002060"/>
          <w:sz w:val="28"/>
          <w:szCs w:val="36"/>
        </w:rPr>
        <w:t>7</w:t>
      </w:r>
      <w:r w:rsidRPr="00A66280">
        <w:rPr>
          <w:rFonts w:ascii="Arial" w:eastAsia="Calibri" w:hAnsi="Arial" w:cs="Arial"/>
          <w:b/>
          <w:color w:val="002060"/>
          <w:sz w:val="28"/>
          <w:szCs w:val="36"/>
        </w:rPr>
        <w:t xml:space="preserve">. </w:t>
      </w:r>
      <w:r>
        <w:rPr>
          <w:rFonts w:ascii="Arial" w:eastAsia="Calibri" w:hAnsi="Arial" w:cs="Arial"/>
          <w:b/>
          <w:color w:val="002060"/>
          <w:sz w:val="28"/>
          <w:szCs w:val="36"/>
        </w:rPr>
        <w:t>Links with other policies</w:t>
      </w:r>
    </w:p>
    <w:p w14:paraId="1CCDB876" w14:textId="77777777" w:rsidR="00095298" w:rsidRDefault="00095298" w:rsidP="00095298">
      <w:pPr>
        <w:spacing w:after="120" w:line="240" w:lineRule="auto"/>
        <w:rPr>
          <w:rFonts w:ascii="Arial" w:eastAsia="MS Mincho" w:hAnsi="Arial" w:cs="Times New Roman"/>
          <w:sz w:val="20"/>
          <w:szCs w:val="24"/>
        </w:rPr>
      </w:pPr>
      <w:r w:rsidRPr="007F1DE5">
        <w:rPr>
          <w:rFonts w:ascii="Arial" w:eastAsia="MS Mincho" w:hAnsi="Arial" w:cs="Times New Roman"/>
          <w:sz w:val="20"/>
          <w:szCs w:val="24"/>
        </w:rPr>
        <w:t xml:space="preserve">This policy is linked to our: </w:t>
      </w:r>
    </w:p>
    <w:p w14:paraId="1B2A449C" w14:textId="77777777" w:rsidR="00095298" w:rsidRDefault="00095298" w:rsidP="00095298">
      <w:pPr>
        <w:spacing w:after="120" w:line="240" w:lineRule="auto"/>
        <w:rPr>
          <w:rFonts w:ascii="Arial" w:eastAsia="MS Mincho" w:hAnsi="Arial" w:cs="Times New Roman"/>
          <w:sz w:val="20"/>
          <w:szCs w:val="24"/>
        </w:rPr>
      </w:pPr>
      <w:r w:rsidRPr="007F1DE5">
        <w:rPr>
          <w:rFonts w:ascii="Arial" w:eastAsia="MS Mincho" w:hAnsi="Arial" w:cs="Times New Roman"/>
          <w:sz w:val="20"/>
          <w:szCs w:val="24"/>
        </w:rPr>
        <w:t xml:space="preserve">Behaviour policy </w:t>
      </w:r>
    </w:p>
    <w:p w14:paraId="3F96E1EC" w14:textId="77777777" w:rsidR="00095298" w:rsidRDefault="00095298" w:rsidP="00095298">
      <w:pPr>
        <w:spacing w:after="120" w:line="240" w:lineRule="auto"/>
        <w:rPr>
          <w:rFonts w:ascii="Arial" w:eastAsia="MS Mincho" w:hAnsi="Arial" w:cs="Times New Roman"/>
          <w:sz w:val="20"/>
          <w:szCs w:val="24"/>
        </w:rPr>
      </w:pPr>
      <w:r w:rsidRPr="007F1DE5">
        <w:rPr>
          <w:rFonts w:ascii="Arial" w:eastAsia="MS Mincho" w:hAnsi="Arial" w:cs="Times New Roman"/>
          <w:sz w:val="20"/>
          <w:szCs w:val="24"/>
        </w:rPr>
        <w:t xml:space="preserve">Child protection policy and coronavirus addendum to our child protection policy </w:t>
      </w:r>
    </w:p>
    <w:p w14:paraId="1A65FEFE" w14:textId="77777777" w:rsidR="00095298" w:rsidRDefault="00095298" w:rsidP="00095298">
      <w:pPr>
        <w:spacing w:after="120" w:line="240" w:lineRule="auto"/>
        <w:rPr>
          <w:rFonts w:ascii="Arial" w:eastAsia="MS Mincho" w:hAnsi="Arial" w:cs="Times New Roman"/>
          <w:sz w:val="20"/>
          <w:szCs w:val="24"/>
        </w:rPr>
      </w:pPr>
      <w:r w:rsidRPr="007F1DE5">
        <w:rPr>
          <w:rFonts w:ascii="Arial" w:eastAsia="MS Mincho" w:hAnsi="Arial" w:cs="Times New Roman"/>
          <w:sz w:val="20"/>
          <w:szCs w:val="24"/>
        </w:rPr>
        <w:t xml:space="preserve">Data protection policy </w:t>
      </w:r>
    </w:p>
    <w:p w14:paraId="55F40B19" w14:textId="77777777" w:rsidR="00095298" w:rsidRDefault="00095298" w:rsidP="00095298">
      <w:pPr>
        <w:spacing w:after="120" w:line="240" w:lineRule="auto"/>
        <w:rPr>
          <w:rFonts w:ascii="Arial" w:eastAsia="MS Mincho" w:hAnsi="Arial" w:cs="Times New Roman"/>
          <w:sz w:val="20"/>
          <w:szCs w:val="24"/>
        </w:rPr>
      </w:pPr>
      <w:r w:rsidRPr="007F1DE5">
        <w:rPr>
          <w:rFonts w:ascii="Arial" w:eastAsia="MS Mincho" w:hAnsi="Arial" w:cs="Times New Roman"/>
          <w:sz w:val="20"/>
          <w:szCs w:val="24"/>
        </w:rPr>
        <w:t xml:space="preserve">Online safety policy </w:t>
      </w:r>
    </w:p>
    <w:p w14:paraId="23F1AAA5" w14:textId="4EB88BE8" w:rsidR="00F87995" w:rsidRDefault="00F87995" w:rsidP="00F87995"/>
    <w:p w14:paraId="18DC327A" w14:textId="52893B13" w:rsidR="00181B09" w:rsidRDefault="00181B09" w:rsidP="00F87995"/>
    <w:p w14:paraId="75AC300D" w14:textId="69BC4EFE" w:rsidR="00181B09" w:rsidRDefault="00181B09" w:rsidP="00F87995"/>
    <w:p w14:paraId="782F523E" w14:textId="4A730AE9" w:rsidR="00181B09" w:rsidRDefault="00181B09" w:rsidP="00F87995"/>
    <w:p w14:paraId="3A76662F" w14:textId="6B3AF53C" w:rsidR="00181B09" w:rsidRDefault="00181B09" w:rsidP="00F87995"/>
    <w:p w14:paraId="4FDEE8AB" w14:textId="3590DB49" w:rsidR="00181B09" w:rsidRDefault="00181B09" w:rsidP="00F87995"/>
    <w:p w14:paraId="11396054" w14:textId="61314411" w:rsidR="00181B09" w:rsidRDefault="00181B09" w:rsidP="00F87995"/>
    <w:p w14:paraId="3A0D19F1" w14:textId="23A8FD42" w:rsidR="00181B09" w:rsidRDefault="00181B09" w:rsidP="00F87995"/>
    <w:p w14:paraId="25088420" w14:textId="52C18D7A" w:rsidR="00181B09" w:rsidRDefault="00181B09" w:rsidP="00F87995"/>
    <w:p w14:paraId="665D5098" w14:textId="24E9B7CE" w:rsidR="00181B09" w:rsidRDefault="00181B09" w:rsidP="00F87995"/>
    <w:p w14:paraId="353D127C" w14:textId="02FADED1" w:rsidR="00181B09" w:rsidRDefault="00181B09" w:rsidP="00F87995"/>
    <w:p w14:paraId="6D429B24" w14:textId="2F469C28" w:rsidR="00181B09" w:rsidRDefault="00181B09" w:rsidP="00F87995"/>
    <w:p w14:paraId="66C2AE7B" w14:textId="164610B5" w:rsidR="00181B09" w:rsidRDefault="00181B09" w:rsidP="00F87995"/>
    <w:p w14:paraId="57C0725B" w14:textId="3370D379" w:rsidR="00181B09" w:rsidRDefault="00181B09" w:rsidP="00F87995">
      <w:pPr>
        <w:rPr>
          <w:b/>
        </w:rPr>
      </w:pPr>
      <w:r w:rsidRPr="00181B09">
        <w:rPr>
          <w:b/>
        </w:rPr>
        <w:t>Appendix 1</w:t>
      </w:r>
    </w:p>
    <w:p w14:paraId="0A6D8B0C" w14:textId="05F8863F" w:rsidR="00181B09" w:rsidRDefault="00181B09" w:rsidP="00F87995">
      <w:pPr>
        <w:rPr>
          <w:b/>
        </w:rPr>
      </w:pPr>
      <w:r w:rsidRPr="00181B09">
        <w:rPr>
          <w:b/>
          <w:noProof/>
          <w:lang w:eastAsia="en-GB"/>
        </w:rPr>
        <w:drawing>
          <wp:inline distT="0" distB="0" distL="0" distR="0" wp14:anchorId="6C0CF498" wp14:editId="3E05F799">
            <wp:extent cx="5924390" cy="788926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7150" cy="7906255"/>
                    </a:xfrm>
                    <a:prstGeom prst="rect">
                      <a:avLst/>
                    </a:prstGeom>
                  </pic:spPr>
                </pic:pic>
              </a:graphicData>
            </a:graphic>
          </wp:inline>
        </w:drawing>
      </w:r>
    </w:p>
    <w:p w14:paraId="2A42D450" w14:textId="61FB5737" w:rsidR="00181B09" w:rsidRDefault="00181B09" w:rsidP="00F87995">
      <w:pPr>
        <w:rPr>
          <w:b/>
        </w:rPr>
      </w:pPr>
    </w:p>
    <w:p w14:paraId="024DCCC0" w14:textId="7DB48736" w:rsidR="00181B09" w:rsidRDefault="00181B09" w:rsidP="00F87995">
      <w:pPr>
        <w:rPr>
          <w:b/>
        </w:rPr>
      </w:pPr>
    </w:p>
    <w:p w14:paraId="11B41BEE" w14:textId="45A046DD" w:rsidR="00181B09" w:rsidRDefault="00181B09" w:rsidP="00F87995">
      <w:pPr>
        <w:rPr>
          <w:b/>
        </w:rPr>
      </w:pPr>
    </w:p>
    <w:p w14:paraId="30CB581D" w14:textId="0400237C" w:rsidR="00181B09" w:rsidRDefault="00181B09" w:rsidP="00F87995">
      <w:pPr>
        <w:rPr>
          <w:b/>
        </w:rPr>
      </w:pPr>
    </w:p>
    <w:p w14:paraId="145E0273" w14:textId="3FFC7717" w:rsidR="00181B09" w:rsidRDefault="00181B09" w:rsidP="00F87995">
      <w:pPr>
        <w:rPr>
          <w:b/>
        </w:rPr>
      </w:pPr>
      <w:r>
        <w:rPr>
          <w:b/>
        </w:rPr>
        <w:t>Appendix 2</w:t>
      </w:r>
    </w:p>
    <w:p w14:paraId="537195E1" w14:textId="47B6837C" w:rsidR="00181B09" w:rsidRDefault="00181B09" w:rsidP="00F87995">
      <w:pPr>
        <w:rPr>
          <w:b/>
        </w:rPr>
      </w:pPr>
      <w:r w:rsidRPr="00181B09">
        <w:rPr>
          <w:b/>
          <w:noProof/>
          <w:lang w:eastAsia="en-GB"/>
        </w:rPr>
        <w:drawing>
          <wp:inline distT="0" distB="0" distL="0" distR="0" wp14:anchorId="1103E5BB" wp14:editId="10EBF8DA">
            <wp:extent cx="5731510" cy="75088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508875"/>
                    </a:xfrm>
                    <a:prstGeom prst="rect">
                      <a:avLst/>
                    </a:prstGeom>
                  </pic:spPr>
                </pic:pic>
              </a:graphicData>
            </a:graphic>
          </wp:inline>
        </w:drawing>
      </w:r>
    </w:p>
    <w:p w14:paraId="3FDF000B" w14:textId="71A4D33D" w:rsidR="00181B09" w:rsidRDefault="00181B09" w:rsidP="00F87995">
      <w:pPr>
        <w:rPr>
          <w:b/>
        </w:rPr>
      </w:pPr>
    </w:p>
    <w:p w14:paraId="5B48B974" w14:textId="0FFF7F5E" w:rsidR="00181B09" w:rsidRDefault="00181B09" w:rsidP="00F87995">
      <w:pPr>
        <w:rPr>
          <w:b/>
        </w:rPr>
      </w:pPr>
    </w:p>
    <w:p w14:paraId="57C60606" w14:textId="62E1FBF4" w:rsidR="00181B09" w:rsidRDefault="00181B09" w:rsidP="00F87995">
      <w:pPr>
        <w:rPr>
          <w:b/>
        </w:rPr>
      </w:pPr>
    </w:p>
    <w:p w14:paraId="128BAF70" w14:textId="13D60F77" w:rsidR="00181B09" w:rsidRDefault="00181B09" w:rsidP="00F87995">
      <w:pPr>
        <w:rPr>
          <w:b/>
        </w:rPr>
      </w:pPr>
    </w:p>
    <w:p w14:paraId="161C0F6A" w14:textId="4D881E6A" w:rsidR="00181B09" w:rsidRDefault="00181B09" w:rsidP="00F87995">
      <w:pPr>
        <w:rPr>
          <w:b/>
        </w:rPr>
      </w:pPr>
    </w:p>
    <w:p w14:paraId="7A03983A" w14:textId="1091A891" w:rsidR="00181B09" w:rsidRDefault="00181B09" w:rsidP="00F87995">
      <w:pPr>
        <w:rPr>
          <w:b/>
        </w:rPr>
      </w:pPr>
      <w:r>
        <w:rPr>
          <w:b/>
        </w:rPr>
        <w:t>Appendix 3</w:t>
      </w:r>
    </w:p>
    <w:p w14:paraId="3EFC7541" w14:textId="4791DF8A" w:rsidR="00181B09" w:rsidRDefault="00181B09" w:rsidP="00F87995">
      <w:pPr>
        <w:rPr>
          <w:b/>
        </w:rPr>
      </w:pPr>
      <w:r w:rsidRPr="00181B09">
        <w:rPr>
          <w:b/>
          <w:noProof/>
          <w:lang w:eastAsia="en-GB"/>
        </w:rPr>
        <w:drawing>
          <wp:inline distT="0" distB="0" distL="0" distR="0" wp14:anchorId="4E3B06D6" wp14:editId="65AD61E8">
            <wp:extent cx="5731510" cy="7581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581900"/>
                    </a:xfrm>
                    <a:prstGeom prst="rect">
                      <a:avLst/>
                    </a:prstGeom>
                  </pic:spPr>
                </pic:pic>
              </a:graphicData>
            </a:graphic>
          </wp:inline>
        </w:drawing>
      </w:r>
    </w:p>
    <w:p w14:paraId="42399E4E" w14:textId="39F20030" w:rsidR="00181B09" w:rsidRDefault="00181B09" w:rsidP="00F87995">
      <w:pPr>
        <w:rPr>
          <w:b/>
        </w:rPr>
      </w:pPr>
    </w:p>
    <w:p w14:paraId="13FDF5C6" w14:textId="10CA7996" w:rsidR="00181B09" w:rsidRDefault="00181B09" w:rsidP="00F87995">
      <w:pPr>
        <w:rPr>
          <w:b/>
        </w:rPr>
      </w:pPr>
    </w:p>
    <w:p w14:paraId="42A71C00" w14:textId="1FEA01CC" w:rsidR="00181B09" w:rsidRDefault="00181B09" w:rsidP="00F87995">
      <w:pPr>
        <w:rPr>
          <w:b/>
        </w:rPr>
      </w:pPr>
    </w:p>
    <w:p w14:paraId="6F53A1C2" w14:textId="76718795" w:rsidR="00181B09" w:rsidRDefault="00181B09" w:rsidP="00F87995">
      <w:pPr>
        <w:rPr>
          <w:b/>
        </w:rPr>
      </w:pPr>
    </w:p>
    <w:p w14:paraId="7C6B65EC" w14:textId="3F32063F" w:rsidR="00181B09" w:rsidRDefault="00181B09" w:rsidP="00F87995">
      <w:pPr>
        <w:rPr>
          <w:b/>
        </w:rPr>
      </w:pPr>
    </w:p>
    <w:p w14:paraId="7D266DEF" w14:textId="5D7CCE5A" w:rsidR="00181B09" w:rsidRDefault="00181B09" w:rsidP="00F87995">
      <w:pPr>
        <w:rPr>
          <w:b/>
        </w:rPr>
      </w:pPr>
      <w:r w:rsidRPr="00181B09">
        <w:rPr>
          <w:b/>
          <w:noProof/>
          <w:lang w:eastAsia="en-GB"/>
        </w:rPr>
        <w:drawing>
          <wp:inline distT="0" distB="0" distL="0" distR="0" wp14:anchorId="7E4DF7B4" wp14:editId="0E9DF997">
            <wp:extent cx="5731510" cy="39293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29380"/>
                    </a:xfrm>
                    <a:prstGeom prst="rect">
                      <a:avLst/>
                    </a:prstGeom>
                  </pic:spPr>
                </pic:pic>
              </a:graphicData>
            </a:graphic>
          </wp:inline>
        </w:drawing>
      </w:r>
    </w:p>
    <w:p w14:paraId="18052AE4" w14:textId="6D464793" w:rsidR="00181B09" w:rsidRDefault="00181B09" w:rsidP="00F87995">
      <w:pPr>
        <w:rPr>
          <w:b/>
        </w:rPr>
      </w:pPr>
    </w:p>
    <w:p w14:paraId="3C34CBA3" w14:textId="18FBA46A" w:rsidR="00672C92" w:rsidRDefault="00181B09" w:rsidP="00F87995">
      <w:pPr>
        <w:rPr>
          <w:b/>
        </w:rPr>
      </w:pPr>
      <w:r w:rsidRPr="00181B09">
        <w:rPr>
          <w:b/>
          <w:noProof/>
          <w:lang w:eastAsia="en-GB"/>
        </w:rPr>
        <w:drawing>
          <wp:inline distT="0" distB="0" distL="0" distR="0" wp14:anchorId="154F10CB" wp14:editId="693EF311">
            <wp:extent cx="5731510" cy="39370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37000"/>
                    </a:xfrm>
                    <a:prstGeom prst="rect">
                      <a:avLst/>
                    </a:prstGeom>
                  </pic:spPr>
                </pic:pic>
              </a:graphicData>
            </a:graphic>
          </wp:inline>
        </w:drawing>
      </w:r>
    </w:p>
    <w:p w14:paraId="10C55611" w14:textId="77777777" w:rsidR="00672C92" w:rsidRPr="00672C92" w:rsidRDefault="00672C92" w:rsidP="00672C92"/>
    <w:p w14:paraId="38784157" w14:textId="77777777" w:rsidR="00672C92" w:rsidRPr="00672C92" w:rsidRDefault="00672C92" w:rsidP="00672C92"/>
    <w:p w14:paraId="08DF2612" w14:textId="786F8024" w:rsidR="00181B09" w:rsidRPr="00672C92" w:rsidRDefault="00672C92" w:rsidP="00672C92">
      <w:pPr>
        <w:tabs>
          <w:tab w:val="left" w:pos="1718"/>
        </w:tabs>
      </w:pPr>
      <w:r>
        <w:tab/>
      </w:r>
    </w:p>
    <w:sectPr w:rsidR="00181B09" w:rsidRPr="00672C92" w:rsidSect="00263797">
      <w:pgSz w:w="11906" w:h="16838"/>
      <w:pgMar w:top="993" w:right="1440" w:bottom="568"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EB315" w14:textId="77777777" w:rsidR="00DD5CBA" w:rsidRDefault="00DD5CBA" w:rsidP="00AD4155">
      <w:pPr>
        <w:spacing w:after="0" w:line="240" w:lineRule="auto"/>
      </w:pPr>
      <w:r>
        <w:separator/>
      </w:r>
    </w:p>
  </w:endnote>
  <w:endnote w:type="continuationSeparator" w:id="0">
    <w:p w14:paraId="4FA38F62" w14:textId="77777777" w:rsidR="00DD5CBA" w:rsidRDefault="00DD5CBA"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070D" w14:textId="23708E9C" w:rsidR="003943EE" w:rsidRPr="00263797" w:rsidRDefault="00672C92">
    <w:pPr>
      <w:pStyle w:val="Footer"/>
      <w:rPr>
        <w:rFonts w:ascii="Century Gothic" w:hAnsi="Century Gothic"/>
        <w:i/>
        <w:sz w:val="18"/>
        <w:szCs w:val="18"/>
        <w:lang w:val="en-US"/>
      </w:rPr>
    </w:pPr>
    <w:r>
      <w:rPr>
        <w:rFonts w:ascii="Century Gothic" w:hAnsi="Century Gothic"/>
        <w:i/>
        <w:sz w:val="18"/>
        <w:szCs w:val="18"/>
        <w:lang w:val="en-US"/>
      </w:rPr>
      <w:t>Last Updated: Novem</w:t>
    </w:r>
    <w:r w:rsidR="00263797" w:rsidRPr="00263797">
      <w:rPr>
        <w:rFonts w:ascii="Century Gothic" w:hAnsi="Century Gothic"/>
        <w:i/>
        <w:sz w:val="18"/>
        <w:szCs w:val="18"/>
        <w:lang w:val="en-US"/>
      </w:rPr>
      <w:t>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9AE4E" w14:textId="77777777" w:rsidR="00DD5CBA" w:rsidRDefault="00DD5CBA" w:rsidP="00AD4155">
      <w:pPr>
        <w:spacing w:after="0" w:line="240" w:lineRule="auto"/>
      </w:pPr>
      <w:r>
        <w:separator/>
      </w:r>
    </w:p>
  </w:footnote>
  <w:footnote w:type="continuationSeparator" w:id="0">
    <w:p w14:paraId="742BEF92" w14:textId="77777777" w:rsidR="00DD5CBA" w:rsidRDefault="00DD5CBA"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E5D1B"/>
    <w:multiLevelType w:val="hybridMultilevel"/>
    <w:tmpl w:val="29145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012AD"/>
    <w:multiLevelType w:val="hybridMultilevel"/>
    <w:tmpl w:val="03CAB9CC"/>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61E62E78"/>
    <w:lvl w:ilvl="0">
      <w:start w:val="1"/>
      <w:numFmt w:val="decimal"/>
      <w:pStyle w:val="Heading1"/>
      <w:lvlText w:val="%1."/>
      <w:lvlJc w:val="left"/>
      <w:pPr>
        <w:ind w:left="360" w:hanging="360"/>
      </w:pPr>
      <w:rPr>
        <w:rFonts w:hint="default"/>
        <w:b/>
        <w:color w:val="auto"/>
        <w:sz w:val="28"/>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B556C3"/>
    <w:multiLevelType w:val="hybridMultilevel"/>
    <w:tmpl w:val="815879B8"/>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08A12C11"/>
    <w:multiLevelType w:val="hybridMultilevel"/>
    <w:tmpl w:val="8E34DF6E"/>
    <w:lvl w:ilvl="0" w:tplc="06ECD28A">
      <w:start w:val="1"/>
      <w:numFmt w:val="bullet"/>
      <w:pStyle w:val="TSB-Policy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9857404"/>
    <w:multiLevelType w:val="hybridMultilevel"/>
    <w:tmpl w:val="FA7C288A"/>
    <w:lvl w:ilvl="0" w:tplc="8A86D79C">
      <w:start w:val="1"/>
      <w:numFmt w:val="bullet"/>
      <w:lvlText w:val=""/>
      <w:lvlJc w:val="left"/>
      <w:pPr>
        <w:ind w:left="10921" w:hanging="360"/>
      </w:pPr>
      <w:rPr>
        <w:rFonts w:ascii="Symbol" w:hAnsi="Symbol" w:hint="default"/>
      </w:rPr>
    </w:lvl>
    <w:lvl w:ilvl="1" w:tplc="A8CE6E0A">
      <w:start w:val="1"/>
      <w:numFmt w:val="bullet"/>
      <w:lvlText w:val="−"/>
      <w:lvlJc w:val="left"/>
      <w:pPr>
        <w:ind w:left="2608" w:hanging="113"/>
      </w:pPr>
      <w:rPr>
        <w:rFonts w:ascii="Arial" w:hAnsi="Arial" w:hint="default"/>
      </w:rPr>
    </w:lvl>
    <w:lvl w:ilvl="2" w:tplc="08090005">
      <w:start w:val="1"/>
      <w:numFmt w:val="bullet"/>
      <w:lvlText w:val=""/>
      <w:lvlJc w:val="left"/>
      <w:pPr>
        <w:ind w:left="12361" w:hanging="360"/>
      </w:pPr>
      <w:rPr>
        <w:rFonts w:ascii="Wingdings" w:hAnsi="Wingdings" w:hint="default"/>
      </w:rPr>
    </w:lvl>
    <w:lvl w:ilvl="3" w:tplc="08090001" w:tentative="1">
      <w:start w:val="1"/>
      <w:numFmt w:val="bullet"/>
      <w:lvlText w:val=""/>
      <w:lvlJc w:val="left"/>
      <w:pPr>
        <w:ind w:left="13081" w:hanging="360"/>
      </w:pPr>
      <w:rPr>
        <w:rFonts w:ascii="Symbol" w:hAnsi="Symbol" w:hint="default"/>
      </w:rPr>
    </w:lvl>
    <w:lvl w:ilvl="4" w:tplc="08090003" w:tentative="1">
      <w:start w:val="1"/>
      <w:numFmt w:val="bullet"/>
      <w:lvlText w:val="o"/>
      <w:lvlJc w:val="left"/>
      <w:pPr>
        <w:ind w:left="13801" w:hanging="360"/>
      </w:pPr>
      <w:rPr>
        <w:rFonts w:ascii="Courier New" w:hAnsi="Courier New" w:cs="Courier New" w:hint="default"/>
      </w:rPr>
    </w:lvl>
    <w:lvl w:ilvl="5" w:tplc="08090005" w:tentative="1">
      <w:start w:val="1"/>
      <w:numFmt w:val="bullet"/>
      <w:lvlText w:val=""/>
      <w:lvlJc w:val="left"/>
      <w:pPr>
        <w:ind w:left="14521" w:hanging="360"/>
      </w:pPr>
      <w:rPr>
        <w:rFonts w:ascii="Wingdings" w:hAnsi="Wingdings" w:hint="default"/>
      </w:rPr>
    </w:lvl>
    <w:lvl w:ilvl="6" w:tplc="08090001" w:tentative="1">
      <w:start w:val="1"/>
      <w:numFmt w:val="bullet"/>
      <w:lvlText w:val=""/>
      <w:lvlJc w:val="left"/>
      <w:pPr>
        <w:ind w:left="15241" w:hanging="360"/>
      </w:pPr>
      <w:rPr>
        <w:rFonts w:ascii="Symbol" w:hAnsi="Symbol" w:hint="default"/>
      </w:rPr>
    </w:lvl>
    <w:lvl w:ilvl="7" w:tplc="08090003" w:tentative="1">
      <w:start w:val="1"/>
      <w:numFmt w:val="bullet"/>
      <w:lvlText w:val="o"/>
      <w:lvlJc w:val="left"/>
      <w:pPr>
        <w:ind w:left="15961" w:hanging="360"/>
      </w:pPr>
      <w:rPr>
        <w:rFonts w:ascii="Courier New" w:hAnsi="Courier New" w:cs="Courier New" w:hint="default"/>
      </w:rPr>
    </w:lvl>
    <w:lvl w:ilvl="8" w:tplc="08090005" w:tentative="1">
      <w:start w:val="1"/>
      <w:numFmt w:val="bullet"/>
      <w:lvlText w:val=""/>
      <w:lvlJc w:val="left"/>
      <w:pPr>
        <w:ind w:left="16681" w:hanging="360"/>
      </w:pPr>
      <w:rPr>
        <w:rFonts w:ascii="Wingdings" w:hAnsi="Wingdings" w:hint="default"/>
      </w:rPr>
    </w:lvl>
  </w:abstractNum>
  <w:abstractNum w:abstractNumId="7"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8" w15:restartNumberingAfterBreak="0">
    <w:nsid w:val="10467517"/>
    <w:multiLevelType w:val="hybridMultilevel"/>
    <w:tmpl w:val="82E4CEFC"/>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DEC1A1F"/>
    <w:multiLevelType w:val="hybridMultilevel"/>
    <w:tmpl w:val="74E4AED2"/>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F0CEA"/>
    <w:multiLevelType w:val="hybridMultilevel"/>
    <w:tmpl w:val="63C281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32884595"/>
    <w:multiLevelType w:val="hybridMultilevel"/>
    <w:tmpl w:val="5122F9FA"/>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C112D"/>
    <w:multiLevelType w:val="hybridMultilevel"/>
    <w:tmpl w:val="62B096C2"/>
    <w:lvl w:ilvl="0" w:tplc="33BE7140">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50197F"/>
    <w:multiLevelType w:val="hybridMultilevel"/>
    <w:tmpl w:val="03B82888"/>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93611"/>
    <w:multiLevelType w:val="hybridMultilevel"/>
    <w:tmpl w:val="D8E8E316"/>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C53E0"/>
    <w:multiLevelType w:val="hybridMultilevel"/>
    <w:tmpl w:val="F0D48D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B6B40"/>
    <w:multiLevelType w:val="hybridMultilevel"/>
    <w:tmpl w:val="ACAA7196"/>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32CC0F84">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E3E26"/>
    <w:multiLevelType w:val="hybridMultilevel"/>
    <w:tmpl w:val="25B615DC"/>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61FA2E4A"/>
    <w:numStyleLink w:val="Style1"/>
  </w:abstractNum>
  <w:abstractNum w:abstractNumId="24"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1677D8"/>
    <w:multiLevelType w:val="hybridMultilevel"/>
    <w:tmpl w:val="ED92B58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BE1DD3"/>
    <w:multiLevelType w:val="hybridMultilevel"/>
    <w:tmpl w:val="4F42F8CE"/>
    <w:lvl w:ilvl="0" w:tplc="FAA64A22">
      <w:start w:val="1"/>
      <w:numFmt w:val="lowerLetter"/>
      <w:lvlText w:val="%1)"/>
      <w:lvlJc w:val="left"/>
      <w:pPr>
        <w:ind w:left="1077" w:hanging="360"/>
      </w:pPr>
      <w:rPr>
        <w:rFonts w:hint="default"/>
        <w:color w:val="auto"/>
        <w:u w:val="non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8" w15:restartNumberingAfterBreak="0">
    <w:nsid w:val="4B20452E"/>
    <w:multiLevelType w:val="hybridMultilevel"/>
    <w:tmpl w:val="4F143028"/>
    <w:lvl w:ilvl="0" w:tplc="89921208">
      <w:start w:val="4"/>
      <w:numFmt w:val="bullet"/>
      <w:lvlText w:val="-"/>
      <w:lvlJc w:val="left"/>
      <w:pPr>
        <w:ind w:left="890" w:hanging="360"/>
      </w:pPr>
      <w:rPr>
        <w:rFonts w:ascii="Arial" w:eastAsia="MS Mincho" w:hAnsi="Arial" w:cs="Aria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0" w15:restartNumberingAfterBreak="0">
    <w:nsid w:val="50A3531D"/>
    <w:multiLevelType w:val="multilevel"/>
    <w:tmpl w:val="61FA2E4A"/>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F34EC6"/>
    <w:multiLevelType w:val="hybridMultilevel"/>
    <w:tmpl w:val="15C2F01A"/>
    <w:lvl w:ilvl="0" w:tplc="C944D74C">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2" w15:restartNumberingAfterBreak="0">
    <w:nsid w:val="557A63EB"/>
    <w:multiLevelType w:val="hybridMultilevel"/>
    <w:tmpl w:val="E9C84260"/>
    <w:lvl w:ilvl="0" w:tplc="8A86D79C">
      <w:start w:val="1"/>
      <w:numFmt w:val="bullet"/>
      <w:pStyle w:val="PolicyBullets"/>
      <w:lvlText w:val=""/>
      <w:lvlJc w:val="left"/>
      <w:pPr>
        <w:ind w:left="11742" w:hanging="360"/>
      </w:pPr>
      <w:rPr>
        <w:rFonts w:ascii="Symbol" w:hAnsi="Symbol" w:hint="default"/>
      </w:rPr>
    </w:lvl>
    <w:lvl w:ilvl="1" w:tplc="4218EDE2">
      <w:start w:val="1"/>
      <w:numFmt w:val="bullet"/>
      <w:lvlText w:val="−"/>
      <w:lvlJc w:val="left"/>
      <w:pPr>
        <w:ind w:left="3429" w:hanging="113"/>
      </w:pPr>
      <w:rPr>
        <w:rFonts w:ascii="Arial" w:hAnsi="Arial" w:hint="default"/>
      </w:rPr>
    </w:lvl>
    <w:lvl w:ilvl="2" w:tplc="08090005">
      <w:start w:val="1"/>
      <w:numFmt w:val="bullet"/>
      <w:lvlText w:val=""/>
      <w:lvlJc w:val="left"/>
      <w:pPr>
        <w:ind w:left="13182" w:hanging="360"/>
      </w:pPr>
      <w:rPr>
        <w:rFonts w:ascii="Wingdings" w:hAnsi="Wingdings" w:hint="default"/>
      </w:rPr>
    </w:lvl>
    <w:lvl w:ilvl="3" w:tplc="08090001" w:tentative="1">
      <w:start w:val="1"/>
      <w:numFmt w:val="bullet"/>
      <w:lvlText w:val=""/>
      <w:lvlJc w:val="left"/>
      <w:pPr>
        <w:ind w:left="13902" w:hanging="360"/>
      </w:pPr>
      <w:rPr>
        <w:rFonts w:ascii="Symbol" w:hAnsi="Symbol" w:hint="default"/>
      </w:rPr>
    </w:lvl>
    <w:lvl w:ilvl="4" w:tplc="08090003" w:tentative="1">
      <w:start w:val="1"/>
      <w:numFmt w:val="bullet"/>
      <w:lvlText w:val="o"/>
      <w:lvlJc w:val="left"/>
      <w:pPr>
        <w:ind w:left="14622" w:hanging="360"/>
      </w:pPr>
      <w:rPr>
        <w:rFonts w:ascii="Courier New" w:hAnsi="Courier New" w:cs="Courier New" w:hint="default"/>
      </w:rPr>
    </w:lvl>
    <w:lvl w:ilvl="5" w:tplc="08090005" w:tentative="1">
      <w:start w:val="1"/>
      <w:numFmt w:val="bullet"/>
      <w:lvlText w:val=""/>
      <w:lvlJc w:val="left"/>
      <w:pPr>
        <w:ind w:left="15342" w:hanging="360"/>
      </w:pPr>
      <w:rPr>
        <w:rFonts w:ascii="Wingdings" w:hAnsi="Wingdings" w:hint="default"/>
      </w:rPr>
    </w:lvl>
    <w:lvl w:ilvl="6" w:tplc="08090001" w:tentative="1">
      <w:start w:val="1"/>
      <w:numFmt w:val="bullet"/>
      <w:lvlText w:val=""/>
      <w:lvlJc w:val="left"/>
      <w:pPr>
        <w:ind w:left="16062" w:hanging="360"/>
      </w:pPr>
      <w:rPr>
        <w:rFonts w:ascii="Symbol" w:hAnsi="Symbol" w:hint="default"/>
      </w:rPr>
    </w:lvl>
    <w:lvl w:ilvl="7" w:tplc="08090003" w:tentative="1">
      <w:start w:val="1"/>
      <w:numFmt w:val="bullet"/>
      <w:lvlText w:val="o"/>
      <w:lvlJc w:val="left"/>
      <w:pPr>
        <w:ind w:left="16782" w:hanging="360"/>
      </w:pPr>
      <w:rPr>
        <w:rFonts w:ascii="Courier New" w:hAnsi="Courier New" w:cs="Courier New" w:hint="default"/>
      </w:rPr>
    </w:lvl>
    <w:lvl w:ilvl="8" w:tplc="08090005" w:tentative="1">
      <w:start w:val="1"/>
      <w:numFmt w:val="bullet"/>
      <w:lvlText w:val=""/>
      <w:lvlJc w:val="left"/>
      <w:pPr>
        <w:ind w:left="17502" w:hanging="360"/>
      </w:pPr>
      <w:rPr>
        <w:rFonts w:ascii="Wingdings" w:hAnsi="Wingdings" w:hint="default"/>
      </w:rPr>
    </w:lvl>
  </w:abstractNum>
  <w:abstractNum w:abstractNumId="33" w15:restartNumberingAfterBreak="0">
    <w:nsid w:val="597F391B"/>
    <w:multiLevelType w:val="hybridMultilevel"/>
    <w:tmpl w:val="EB92F332"/>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800F3"/>
    <w:multiLevelType w:val="hybridMultilevel"/>
    <w:tmpl w:val="47ECA2AA"/>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B861EB"/>
    <w:multiLevelType w:val="hybridMultilevel"/>
    <w:tmpl w:val="76ECDD10"/>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C1BAD"/>
    <w:multiLevelType w:val="hybridMultilevel"/>
    <w:tmpl w:val="D87C9066"/>
    <w:lvl w:ilvl="0" w:tplc="89921208">
      <w:start w:val="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7D6A124A"/>
    <w:multiLevelType w:val="multilevel"/>
    <w:tmpl w:val="B288ACF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40"/>
  </w:num>
  <w:num w:numId="3">
    <w:abstractNumId w:val="30"/>
  </w:num>
  <w:num w:numId="4">
    <w:abstractNumId w:val="2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Style2"/>
        <w:lvlText w:val="%1.%2."/>
        <w:lvlJc w:val="center"/>
        <w:pPr>
          <w:ind w:left="792" w:hanging="432"/>
        </w:pPr>
        <w:rPr>
          <w:rFonts w:hint="default"/>
          <w:b w:val="0"/>
          <w:color w:val="auto"/>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32"/>
  </w:num>
  <w:num w:numId="7">
    <w:abstractNumId w:val="39"/>
  </w:num>
  <w:num w:numId="8">
    <w:abstractNumId w:val="23"/>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Style2"/>
        <w:lvlText w:val="%1.%2."/>
        <w:lvlJc w:val="left"/>
        <w:pPr>
          <w:ind w:left="792" w:hanging="432"/>
        </w:pPr>
        <w:rPr>
          <w:rFonts w:asciiTheme="minorHAnsi" w:hAnsiTheme="minorHAnsi"/>
          <w:b w:val="0"/>
          <w:sz w:val="22"/>
        </w:rPr>
      </w:lvl>
    </w:lvlOverride>
    <w:lvlOverride w:ilvl="2">
      <w:lvl w:ilvl="2">
        <w:start w:val="1"/>
        <w:numFmt w:val="decimal"/>
        <w:pStyle w:val="PolicyLevel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17"/>
  </w:num>
  <w:num w:numId="10">
    <w:abstractNumId w:val="25"/>
  </w:num>
  <w:num w:numId="11">
    <w:abstractNumId w:val="29"/>
  </w:num>
  <w:num w:numId="12">
    <w:abstractNumId w:val="2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Style2"/>
        <w:lvlText w:val="%1.%2."/>
        <w:lvlJc w:val="left"/>
        <w:pPr>
          <w:ind w:left="1418" w:hanging="709"/>
        </w:pPr>
        <w:rPr>
          <w:rFonts w:ascii="Arial" w:hAnsi="Arial" w:hint="default"/>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9"/>
  </w:num>
  <w:num w:numId="14">
    <w:abstractNumId w:val="11"/>
  </w:num>
  <w:num w:numId="15">
    <w:abstractNumId w:val="10"/>
  </w:num>
  <w:num w:numId="16">
    <w:abstractNumId w:val="4"/>
  </w:num>
  <w:num w:numId="17">
    <w:abstractNumId w:val="21"/>
  </w:num>
  <w:num w:numId="18">
    <w:abstractNumId w:val="5"/>
  </w:num>
  <w:num w:numId="19">
    <w:abstractNumId w:val="7"/>
  </w:num>
  <w:num w:numId="20">
    <w:abstractNumId w:val="43"/>
  </w:num>
  <w:num w:numId="21">
    <w:abstractNumId w:val="37"/>
  </w:num>
  <w:num w:numId="22">
    <w:abstractNumId w:val="27"/>
  </w:num>
  <w:num w:numId="23">
    <w:abstractNumId w:val="31"/>
  </w:num>
  <w:num w:numId="24">
    <w:abstractNumId w:val="0"/>
  </w:num>
  <w:num w:numId="25">
    <w:abstractNumId w:val="15"/>
  </w:num>
  <w:num w:numId="26">
    <w:abstractNumId w:val="41"/>
  </w:num>
  <w:num w:numId="27">
    <w:abstractNumId w:val="35"/>
  </w:num>
  <w:num w:numId="28">
    <w:abstractNumId w:val="16"/>
  </w:num>
  <w:num w:numId="29">
    <w:abstractNumId w:val="24"/>
  </w:num>
  <w:num w:numId="30">
    <w:abstractNumId w:val="6"/>
  </w:num>
  <w:num w:numId="31">
    <w:abstractNumId w:val="13"/>
  </w:num>
  <w:num w:numId="32">
    <w:abstractNumId w:val="1"/>
  </w:num>
  <w:num w:numId="33">
    <w:abstractNumId w:val="8"/>
  </w:num>
  <w:num w:numId="34">
    <w:abstractNumId w:val="36"/>
  </w:num>
  <w:num w:numId="35">
    <w:abstractNumId w:val="18"/>
  </w:num>
  <w:num w:numId="36">
    <w:abstractNumId w:val="3"/>
  </w:num>
  <w:num w:numId="37">
    <w:abstractNumId w:val="26"/>
  </w:num>
  <w:num w:numId="38">
    <w:abstractNumId w:val="42"/>
  </w:num>
  <w:num w:numId="39">
    <w:abstractNumId w:val="34"/>
  </w:num>
  <w:num w:numId="40">
    <w:abstractNumId w:val="22"/>
  </w:num>
  <w:num w:numId="41">
    <w:abstractNumId w:val="14"/>
  </w:num>
  <w:num w:numId="42">
    <w:abstractNumId w:val="19"/>
  </w:num>
  <w:num w:numId="43">
    <w:abstractNumId w:val="33"/>
  </w:num>
  <w:num w:numId="44">
    <w:abstractNumId w:val="28"/>
  </w:num>
  <w:num w:numId="45">
    <w:abstractNumId w:val="12"/>
  </w:num>
  <w:num w:numId="46">
    <w:abstractNumId w:val="20"/>
  </w:num>
  <w:num w:numId="47">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46D"/>
    <w:rsid w:val="00000162"/>
    <w:rsid w:val="000023CA"/>
    <w:rsid w:val="00004FBB"/>
    <w:rsid w:val="00006DA9"/>
    <w:rsid w:val="000100B6"/>
    <w:rsid w:val="0001177F"/>
    <w:rsid w:val="000118E2"/>
    <w:rsid w:val="000138E1"/>
    <w:rsid w:val="00014CF2"/>
    <w:rsid w:val="000214D0"/>
    <w:rsid w:val="00022F89"/>
    <w:rsid w:val="00027BD8"/>
    <w:rsid w:val="000309F5"/>
    <w:rsid w:val="000332F2"/>
    <w:rsid w:val="000336DD"/>
    <w:rsid w:val="000339A2"/>
    <w:rsid w:val="00037174"/>
    <w:rsid w:val="00040C15"/>
    <w:rsid w:val="00040E9B"/>
    <w:rsid w:val="0004203D"/>
    <w:rsid w:val="00042069"/>
    <w:rsid w:val="00047288"/>
    <w:rsid w:val="00051F9B"/>
    <w:rsid w:val="00055FA4"/>
    <w:rsid w:val="000567E2"/>
    <w:rsid w:val="00062A74"/>
    <w:rsid w:val="00063006"/>
    <w:rsid w:val="00063F8C"/>
    <w:rsid w:val="00065C6B"/>
    <w:rsid w:val="00070602"/>
    <w:rsid w:val="00080091"/>
    <w:rsid w:val="00081631"/>
    <w:rsid w:val="000865E0"/>
    <w:rsid w:val="0008670B"/>
    <w:rsid w:val="000907A9"/>
    <w:rsid w:val="000936D4"/>
    <w:rsid w:val="00094B86"/>
    <w:rsid w:val="00095298"/>
    <w:rsid w:val="00097A26"/>
    <w:rsid w:val="000A1F0D"/>
    <w:rsid w:val="000A217A"/>
    <w:rsid w:val="000A28A0"/>
    <w:rsid w:val="000B1080"/>
    <w:rsid w:val="000B16CC"/>
    <w:rsid w:val="000B213E"/>
    <w:rsid w:val="000B4624"/>
    <w:rsid w:val="000B7B80"/>
    <w:rsid w:val="000C04F2"/>
    <w:rsid w:val="000C061E"/>
    <w:rsid w:val="000C07AC"/>
    <w:rsid w:val="000C47F1"/>
    <w:rsid w:val="000C66A9"/>
    <w:rsid w:val="000D618A"/>
    <w:rsid w:val="000D6CB9"/>
    <w:rsid w:val="000E24CE"/>
    <w:rsid w:val="000E2C37"/>
    <w:rsid w:val="000E3A6F"/>
    <w:rsid w:val="000E4979"/>
    <w:rsid w:val="000F0BDC"/>
    <w:rsid w:val="000F2717"/>
    <w:rsid w:val="000F6641"/>
    <w:rsid w:val="00102F13"/>
    <w:rsid w:val="001041F9"/>
    <w:rsid w:val="001048BA"/>
    <w:rsid w:val="00105C29"/>
    <w:rsid w:val="0011144A"/>
    <w:rsid w:val="00111AB1"/>
    <w:rsid w:val="00112B99"/>
    <w:rsid w:val="00112BEB"/>
    <w:rsid w:val="00114F0B"/>
    <w:rsid w:val="00115EF7"/>
    <w:rsid w:val="001161EF"/>
    <w:rsid w:val="00122ED0"/>
    <w:rsid w:val="0012519B"/>
    <w:rsid w:val="00127C83"/>
    <w:rsid w:val="0013076E"/>
    <w:rsid w:val="00134ABF"/>
    <w:rsid w:val="001352CE"/>
    <w:rsid w:val="00135B56"/>
    <w:rsid w:val="001412FA"/>
    <w:rsid w:val="00150A2B"/>
    <w:rsid w:val="00152349"/>
    <w:rsid w:val="001526CC"/>
    <w:rsid w:val="0015398A"/>
    <w:rsid w:val="001557C3"/>
    <w:rsid w:val="00156CED"/>
    <w:rsid w:val="0016055A"/>
    <w:rsid w:val="00160A81"/>
    <w:rsid w:val="00162634"/>
    <w:rsid w:val="001635E9"/>
    <w:rsid w:val="00164909"/>
    <w:rsid w:val="00166B43"/>
    <w:rsid w:val="00166C2A"/>
    <w:rsid w:val="001672A8"/>
    <w:rsid w:val="0017087A"/>
    <w:rsid w:val="00170927"/>
    <w:rsid w:val="00171113"/>
    <w:rsid w:val="00175C4D"/>
    <w:rsid w:val="00177301"/>
    <w:rsid w:val="00180455"/>
    <w:rsid w:val="00181B09"/>
    <w:rsid w:val="00182077"/>
    <w:rsid w:val="001833B5"/>
    <w:rsid w:val="00184FE3"/>
    <w:rsid w:val="00185D29"/>
    <w:rsid w:val="00191CCB"/>
    <w:rsid w:val="00192436"/>
    <w:rsid w:val="00192C68"/>
    <w:rsid w:val="00194662"/>
    <w:rsid w:val="00195B0C"/>
    <w:rsid w:val="00196AEB"/>
    <w:rsid w:val="00196E4A"/>
    <w:rsid w:val="001977AF"/>
    <w:rsid w:val="001A18B6"/>
    <w:rsid w:val="001A4B45"/>
    <w:rsid w:val="001A5122"/>
    <w:rsid w:val="001A65D3"/>
    <w:rsid w:val="001A6604"/>
    <w:rsid w:val="001A79FA"/>
    <w:rsid w:val="001B0D61"/>
    <w:rsid w:val="001B4BEB"/>
    <w:rsid w:val="001B76C4"/>
    <w:rsid w:val="001C0534"/>
    <w:rsid w:val="001C0EBA"/>
    <w:rsid w:val="001C181C"/>
    <w:rsid w:val="001C33B5"/>
    <w:rsid w:val="001C477A"/>
    <w:rsid w:val="001C55C2"/>
    <w:rsid w:val="001C6D2B"/>
    <w:rsid w:val="001D1B6D"/>
    <w:rsid w:val="001D508E"/>
    <w:rsid w:val="001E1362"/>
    <w:rsid w:val="001E1528"/>
    <w:rsid w:val="001E403E"/>
    <w:rsid w:val="001E4EE1"/>
    <w:rsid w:val="001E5AF6"/>
    <w:rsid w:val="001E5BB1"/>
    <w:rsid w:val="001E6910"/>
    <w:rsid w:val="001F16AD"/>
    <w:rsid w:val="001F3CFB"/>
    <w:rsid w:val="001F7248"/>
    <w:rsid w:val="001F755B"/>
    <w:rsid w:val="001F7D5A"/>
    <w:rsid w:val="0020142B"/>
    <w:rsid w:val="00203B7F"/>
    <w:rsid w:val="0020593B"/>
    <w:rsid w:val="00206835"/>
    <w:rsid w:val="002076E4"/>
    <w:rsid w:val="00207C5A"/>
    <w:rsid w:val="00207DE9"/>
    <w:rsid w:val="0021069D"/>
    <w:rsid w:val="00212E86"/>
    <w:rsid w:val="00213141"/>
    <w:rsid w:val="002169BF"/>
    <w:rsid w:val="00224985"/>
    <w:rsid w:val="002255EF"/>
    <w:rsid w:val="00230971"/>
    <w:rsid w:val="00233382"/>
    <w:rsid w:val="00233A7C"/>
    <w:rsid w:val="00234463"/>
    <w:rsid w:val="00237825"/>
    <w:rsid w:val="00237B28"/>
    <w:rsid w:val="00237C2D"/>
    <w:rsid w:val="00240743"/>
    <w:rsid w:val="00240E20"/>
    <w:rsid w:val="0024163C"/>
    <w:rsid w:val="00241D6A"/>
    <w:rsid w:val="00242D19"/>
    <w:rsid w:val="00245588"/>
    <w:rsid w:val="002455D7"/>
    <w:rsid w:val="002470C8"/>
    <w:rsid w:val="00247730"/>
    <w:rsid w:val="00260359"/>
    <w:rsid w:val="002614E8"/>
    <w:rsid w:val="00261B8B"/>
    <w:rsid w:val="00262540"/>
    <w:rsid w:val="00263797"/>
    <w:rsid w:val="00263F49"/>
    <w:rsid w:val="00265A39"/>
    <w:rsid w:val="002673A5"/>
    <w:rsid w:val="00267FBF"/>
    <w:rsid w:val="00271865"/>
    <w:rsid w:val="0027209F"/>
    <w:rsid w:val="002724C1"/>
    <w:rsid w:val="002769C8"/>
    <w:rsid w:val="002775A6"/>
    <w:rsid w:val="00280BBE"/>
    <w:rsid w:val="0028203B"/>
    <w:rsid w:val="002828E2"/>
    <w:rsid w:val="002878C1"/>
    <w:rsid w:val="00287985"/>
    <w:rsid w:val="0029186C"/>
    <w:rsid w:val="0029265C"/>
    <w:rsid w:val="00296A2B"/>
    <w:rsid w:val="00296B66"/>
    <w:rsid w:val="002A39DE"/>
    <w:rsid w:val="002A43B2"/>
    <w:rsid w:val="002A513D"/>
    <w:rsid w:val="002A62B2"/>
    <w:rsid w:val="002B3AFD"/>
    <w:rsid w:val="002B6711"/>
    <w:rsid w:val="002B6901"/>
    <w:rsid w:val="002B6D24"/>
    <w:rsid w:val="002C220C"/>
    <w:rsid w:val="002C3AF5"/>
    <w:rsid w:val="002C4AE2"/>
    <w:rsid w:val="002D3074"/>
    <w:rsid w:val="002E0FCF"/>
    <w:rsid w:val="002E2188"/>
    <w:rsid w:val="002E404D"/>
    <w:rsid w:val="002E47D7"/>
    <w:rsid w:val="002E6879"/>
    <w:rsid w:val="002E795E"/>
    <w:rsid w:val="002F09DF"/>
    <w:rsid w:val="002F2CF8"/>
    <w:rsid w:val="002F2FAB"/>
    <w:rsid w:val="002F77C9"/>
    <w:rsid w:val="00300C24"/>
    <w:rsid w:val="00303D91"/>
    <w:rsid w:val="00304D5C"/>
    <w:rsid w:val="00305801"/>
    <w:rsid w:val="00310EF5"/>
    <w:rsid w:val="003129E4"/>
    <w:rsid w:val="00314964"/>
    <w:rsid w:val="003153AF"/>
    <w:rsid w:val="00316537"/>
    <w:rsid w:val="003251F2"/>
    <w:rsid w:val="0032566E"/>
    <w:rsid w:val="00330BD2"/>
    <w:rsid w:val="00333BBE"/>
    <w:rsid w:val="00336840"/>
    <w:rsid w:val="00343313"/>
    <w:rsid w:val="00343B0C"/>
    <w:rsid w:val="00344293"/>
    <w:rsid w:val="00345CDF"/>
    <w:rsid w:val="00350000"/>
    <w:rsid w:val="00350295"/>
    <w:rsid w:val="00351006"/>
    <w:rsid w:val="00351E65"/>
    <w:rsid w:val="0035319B"/>
    <w:rsid w:val="003573B4"/>
    <w:rsid w:val="00361211"/>
    <w:rsid w:val="003625AB"/>
    <w:rsid w:val="00363F2A"/>
    <w:rsid w:val="00370F77"/>
    <w:rsid w:val="00375EB1"/>
    <w:rsid w:val="00382ADF"/>
    <w:rsid w:val="003858A5"/>
    <w:rsid w:val="0039018A"/>
    <w:rsid w:val="003909B6"/>
    <w:rsid w:val="003923A2"/>
    <w:rsid w:val="003932D7"/>
    <w:rsid w:val="00393B37"/>
    <w:rsid w:val="003943EE"/>
    <w:rsid w:val="0039734F"/>
    <w:rsid w:val="003A184B"/>
    <w:rsid w:val="003A1880"/>
    <w:rsid w:val="003A4C04"/>
    <w:rsid w:val="003A567B"/>
    <w:rsid w:val="003A72BA"/>
    <w:rsid w:val="003B1ABB"/>
    <w:rsid w:val="003B25E8"/>
    <w:rsid w:val="003B2C96"/>
    <w:rsid w:val="003B628D"/>
    <w:rsid w:val="003B7E94"/>
    <w:rsid w:val="003C12BF"/>
    <w:rsid w:val="003C2C91"/>
    <w:rsid w:val="003C35A4"/>
    <w:rsid w:val="003D3904"/>
    <w:rsid w:val="003D4877"/>
    <w:rsid w:val="003D4CAA"/>
    <w:rsid w:val="003D6082"/>
    <w:rsid w:val="003D7107"/>
    <w:rsid w:val="003E15EC"/>
    <w:rsid w:val="003E2776"/>
    <w:rsid w:val="003E2874"/>
    <w:rsid w:val="003E3B13"/>
    <w:rsid w:val="003E50AF"/>
    <w:rsid w:val="003E574B"/>
    <w:rsid w:val="003E5C84"/>
    <w:rsid w:val="003E6783"/>
    <w:rsid w:val="003F05B5"/>
    <w:rsid w:val="003F0A4B"/>
    <w:rsid w:val="003F17BC"/>
    <w:rsid w:val="003F2506"/>
    <w:rsid w:val="003F414A"/>
    <w:rsid w:val="003F5934"/>
    <w:rsid w:val="003F5C52"/>
    <w:rsid w:val="003F7C85"/>
    <w:rsid w:val="00402FF6"/>
    <w:rsid w:val="00404A59"/>
    <w:rsid w:val="00410192"/>
    <w:rsid w:val="00410A84"/>
    <w:rsid w:val="00413263"/>
    <w:rsid w:val="00414B63"/>
    <w:rsid w:val="004153C9"/>
    <w:rsid w:val="00417DAB"/>
    <w:rsid w:val="00421A4E"/>
    <w:rsid w:val="00421F70"/>
    <w:rsid w:val="004229D4"/>
    <w:rsid w:val="0042635A"/>
    <w:rsid w:val="00430D7A"/>
    <w:rsid w:val="0043256B"/>
    <w:rsid w:val="00432DA9"/>
    <w:rsid w:val="00435227"/>
    <w:rsid w:val="004354E8"/>
    <w:rsid w:val="00441947"/>
    <w:rsid w:val="00443697"/>
    <w:rsid w:val="00447DA9"/>
    <w:rsid w:val="0045006B"/>
    <w:rsid w:val="004571F2"/>
    <w:rsid w:val="0045782A"/>
    <w:rsid w:val="004601B2"/>
    <w:rsid w:val="00461B51"/>
    <w:rsid w:val="00461D57"/>
    <w:rsid w:val="00462C4F"/>
    <w:rsid w:val="00463E76"/>
    <w:rsid w:val="00463F31"/>
    <w:rsid w:val="00464AF7"/>
    <w:rsid w:val="00465987"/>
    <w:rsid w:val="00466259"/>
    <w:rsid w:val="00466A8B"/>
    <w:rsid w:val="00472C64"/>
    <w:rsid w:val="004740D0"/>
    <w:rsid w:val="004749B4"/>
    <w:rsid w:val="00475044"/>
    <w:rsid w:val="00475594"/>
    <w:rsid w:val="0048227A"/>
    <w:rsid w:val="00482C00"/>
    <w:rsid w:val="00483431"/>
    <w:rsid w:val="004843E1"/>
    <w:rsid w:val="00486B92"/>
    <w:rsid w:val="00491F60"/>
    <w:rsid w:val="00492151"/>
    <w:rsid w:val="00493406"/>
    <w:rsid w:val="00493B72"/>
    <w:rsid w:val="00494311"/>
    <w:rsid w:val="004A2EE9"/>
    <w:rsid w:val="004A4984"/>
    <w:rsid w:val="004A6A53"/>
    <w:rsid w:val="004B0546"/>
    <w:rsid w:val="004B4B1C"/>
    <w:rsid w:val="004B4E32"/>
    <w:rsid w:val="004B78EB"/>
    <w:rsid w:val="004C00CD"/>
    <w:rsid w:val="004C0C85"/>
    <w:rsid w:val="004C1698"/>
    <w:rsid w:val="004C1B0D"/>
    <w:rsid w:val="004C44C5"/>
    <w:rsid w:val="004C5E57"/>
    <w:rsid w:val="004C69B5"/>
    <w:rsid w:val="004C6B7F"/>
    <w:rsid w:val="004C7AF3"/>
    <w:rsid w:val="004D36A1"/>
    <w:rsid w:val="004D5CF7"/>
    <w:rsid w:val="004D6BDA"/>
    <w:rsid w:val="004D7D52"/>
    <w:rsid w:val="004E018D"/>
    <w:rsid w:val="004E4E2B"/>
    <w:rsid w:val="004E7B1C"/>
    <w:rsid w:val="004F014D"/>
    <w:rsid w:val="004F03DD"/>
    <w:rsid w:val="004F1637"/>
    <w:rsid w:val="004F2D9F"/>
    <w:rsid w:val="004F364C"/>
    <w:rsid w:val="004F6057"/>
    <w:rsid w:val="004F62DC"/>
    <w:rsid w:val="00500F0D"/>
    <w:rsid w:val="00501E77"/>
    <w:rsid w:val="005025ED"/>
    <w:rsid w:val="00502D82"/>
    <w:rsid w:val="00504FA7"/>
    <w:rsid w:val="00510B45"/>
    <w:rsid w:val="00511050"/>
    <w:rsid w:val="005138C6"/>
    <w:rsid w:val="00517D18"/>
    <w:rsid w:val="005228F4"/>
    <w:rsid w:val="00522DC2"/>
    <w:rsid w:val="0052432F"/>
    <w:rsid w:val="0052476C"/>
    <w:rsid w:val="00527A84"/>
    <w:rsid w:val="00527B30"/>
    <w:rsid w:val="0053371E"/>
    <w:rsid w:val="005337C6"/>
    <w:rsid w:val="00535442"/>
    <w:rsid w:val="00551A19"/>
    <w:rsid w:val="00557FBC"/>
    <w:rsid w:val="005628D8"/>
    <w:rsid w:val="00562D6D"/>
    <w:rsid w:val="00563A69"/>
    <w:rsid w:val="00566EA3"/>
    <w:rsid w:val="005708DC"/>
    <w:rsid w:val="00570D08"/>
    <w:rsid w:val="00583213"/>
    <w:rsid w:val="00585773"/>
    <w:rsid w:val="00585A1B"/>
    <w:rsid w:val="00586D0C"/>
    <w:rsid w:val="005915C7"/>
    <w:rsid w:val="005918E9"/>
    <w:rsid w:val="00592B81"/>
    <w:rsid w:val="00594030"/>
    <w:rsid w:val="005970E7"/>
    <w:rsid w:val="0059794F"/>
    <w:rsid w:val="00597AE2"/>
    <w:rsid w:val="005A1705"/>
    <w:rsid w:val="005A5344"/>
    <w:rsid w:val="005B132B"/>
    <w:rsid w:val="005B1C5F"/>
    <w:rsid w:val="005B268E"/>
    <w:rsid w:val="005B4515"/>
    <w:rsid w:val="005C15E4"/>
    <w:rsid w:val="005C31A9"/>
    <w:rsid w:val="005C4279"/>
    <w:rsid w:val="005C6396"/>
    <w:rsid w:val="005D1F6B"/>
    <w:rsid w:val="005D391F"/>
    <w:rsid w:val="005D5B59"/>
    <w:rsid w:val="005D6686"/>
    <w:rsid w:val="005E0408"/>
    <w:rsid w:val="005E041B"/>
    <w:rsid w:val="005E0AC7"/>
    <w:rsid w:val="005E0B13"/>
    <w:rsid w:val="005E1E09"/>
    <w:rsid w:val="005E2C99"/>
    <w:rsid w:val="005F1427"/>
    <w:rsid w:val="005F292F"/>
    <w:rsid w:val="005F3775"/>
    <w:rsid w:val="005F3E9D"/>
    <w:rsid w:val="005F4FEC"/>
    <w:rsid w:val="00603B1D"/>
    <w:rsid w:val="006055E4"/>
    <w:rsid w:val="00605BC7"/>
    <w:rsid w:val="006062F7"/>
    <w:rsid w:val="00607B2C"/>
    <w:rsid w:val="00610E84"/>
    <w:rsid w:val="006119D1"/>
    <w:rsid w:val="0061771B"/>
    <w:rsid w:val="00621FA8"/>
    <w:rsid w:val="00626EF8"/>
    <w:rsid w:val="006272AA"/>
    <w:rsid w:val="00630884"/>
    <w:rsid w:val="006310D7"/>
    <w:rsid w:val="00631947"/>
    <w:rsid w:val="00631F57"/>
    <w:rsid w:val="00634DF1"/>
    <w:rsid w:val="00640AFD"/>
    <w:rsid w:val="0064440E"/>
    <w:rsid w:val="00653A10"/>
    <w:rsid w:val="00653F3E"/>
    <w:rsid w:val="0065484A"/>
    <w:rsid w:val="00657BEA"/>
    <w:rsid w:val="0066073B"/>
    <w:rsid w:val="00660867"/>
    <w:rsid w:val="0066271E"/>
    <w:rsid w:val="0066442C"/>
    <w:rsid w:val="00667E55"/>
    <w:rsid w:val="00672C92"/>
    <w:rsid w:val="0067368E"/>
    <w:rsid w:val="00673E6A"/>
    <w:rsid w:val="00675537"/>
    <w:rsid w:val="00675E4A"/>
    <w:rsid w:val="00680CEE"/>
    <w:rsid w:val="00681D42"/>
    <w:rsid w:val="00682EB6"/>
    <w:rsid w:val="00683C65"/>
    <w:rsid w:val="00684ECC"/>
    <w:rsid w:val="00686E2E"/>
    <w:rsid w:val="0069605A"/>
    <w:rsid w:val="006A6754"/>
    <w:rsid w:val="006A6867"/>
    <w:rsid w:val="006A6F6A"/>
    <w:rsid w:val="006B29AB"/>
    <w:rsid w:val="006B2F2F"/>
    <w:rsid w:val="006B302C"/>
    <w:rsid w:val="006B77D1"/>
    <w:rsid w:val="006B7DF7"/>
    <w:rsid w:val="006C2036"/>
    <w:rsid w:val="006C3085"/>
    <w:rsid w:val="006E060F"/>
    <w:rsid w:val="006E0F5F"/>
    <w:rsid w:val="006E2008"/>
    <w:rsid w:val="006E203B"/>
    <w:rsid w:val="006E2A7A"/>
    <w:rsid w:val="006E3879"/>
    <w:rsid w:val="006E4D56"/>
    <w:rsid w:val="006E5714"/>
    <w:rsid w:val="006E770D"/>
    <w:rsid w:val="006F16BD"/>
    <w:rsid w:val="006F4770"/>
    <w:rsid w:val="006F57D3"/>
    <w:rsid w:val="006F5BC9"/>
    <w:rsid w:val="006F68D2"/>
    <w:rsid w:val="0070233F"/>
    <w:rsid w:val="007112DF"/>
    <w:rsid w:val="00712725"/>
    <w:rsid w:val="0071406A"/>
    <w:rsid w:val="007169F5"/>
    <w:rsid w:val="007211A0"/>
    <w:rsid w:val="00721934"/>
    <w:rsid w:val="0072288F"/>
    <w:rsid w:val="0072396F"/>
    <w:rsid w:val="00725AC9"/>
    <w:rsid w:val="007271AF"/>
    <w:rsid w:val="00727F4C"/>
    <w:rsid w:val="00730303"/>
    <w:rsid w:val="007325CF"/>
    <w:rsid w:val="007325DC"/>
    <w:rsid w:val="00733AB1"/>
    <w:rsid w:val="0073495A"/>
    <w:rsid w:val="00735B49"/>
    <w:rsid w:val="007361A2"/>
    <w:rsid w:val="00741651"/>
    <w:rsid w:val="00742389"/>
    <w:rsid w:val="00744EE0"/>
    <w:rsid w:val="00752A20"/>
    <w:rsid w:val="00761B33"/>
    <w:rsid w:val="0076600A"/>
    <w:rsid w:val="00766C6A"/>
    <w:rsid w:val="00766EF5"/>
    <w:rsid w:val="0077218A"/>
    <w:rsid w:val="007737C4"/>
    <w:rsid w:val="00774326"/>
    <w:rsid w:val="00777073"/>
    <w:rsid w:val="00783359"/>
    <w:rsid w:val="00785641"/>
    <w:rsid w:val="00785AC8"/>
    <w:rsid w:val="0078687B"/>
    <w:rsid w:val="007872D9"/>
    <w:rsid w:val="00791597"/>
    <w:rsid w:val="00791C9E"/>
    <w:rsid w:val="00793950"/>
    <w:rsid w:val="00796480"/>
    <w:rsid w:val="007A17AE"/>
    <w:rsid w:val="007A65B0"/>
    <w:rsid w:val="007B104A"/>
    <w:rsid w:val="007B3259"/>
    <w:rsid w:val="007B3740"/>
    <w:rsid w:val="007B5755"/>
    <w:rsid w:val="007B72E5"/>
    <w:rsid w:val="007B7475"/>
    <w:rsid w:val="007C0E8C"/>
    <w:rsid w:val="007C18D2"/>
    <w:rsid w:val="007C3549"/>
    <w:rsid w:val="007C76B3"/>
    <w:rsid w:val="007D3062"/>
    <w:rsid w:val="007D5B99"/>
    <w:rsid w:val="007D7BDE"/>
    <w:rsid w:val="007E0CAA"/>
    <w:rsid w:val="007E535E"/>
    <w:rsid w:val="007E61A0"/>
    <w:rsid w:val="007E7E23"/>
    <w:rsid w:val="007F3AEB"/>
    <w:rsid w:val="007F6ABE"/>
    <w:rsid w:val="007F7982"/>
    <w:rsid w:val="00800008"/>
    <w:rsid w:val="0080065E"/>
    <w:rsid w:val="008016C3"/>
    <w:rsid w:val="0080195A"/>
    <w:rsid w:val="00802420"/>
    <w:rsid w:val="008047A5"/>
    <w:rsid w:val="00810848"/>
    <w:rsid w:val="0081170D"/>
    <w:rsid w:val="00813091"/>
    <w:rsid w:val="00813635"/>
    <w:rsid w:val="008215CE"/>
    <w:rsid w:val="00827A27"/>
    <w:rsid w:val="00830223"/>
    <w:rsid w:val="0083174A"/>
    <w:rsid w:val="00841497"/>
    <w:rsid w:val="00844F89"/>
    <w:rsid w:val="00847389"/>
    <w:rsid w:val="00847A42"/>
    <w:rsid w:val="00847CDD"/>
    <w:rsid w:val="008521DD"/>
    <w:rsid w:val="00854F34"/>
    <w:rsid w:val="00855349"/>
    <w:rsid w:val="008566A4"/>
    <w:rsid w:val="00856C32"/>
    <w:rsid w:val="00861083"/>
    <w:rsid w:val="00865449"/>
    <w:rsid w:val="00865A61"/>
    <w:rsid w:val="00867141"/>
    <w:rsid w:val="008674AC"/>
    <w:rsid w:val="008679CC"/>
    <w:rsid w:val="0087014D"/>
    <w:rsid w:val="008702FE"/>
    <w:rsid w:val="0087447C"/>
    <w:rsid w:val="008800F3"/>
    <w:rsid w:val="00881284"/>
    <w:rsid w:val="00883F81"/>
    <w:rsid w:val="00886D58"/>
    <w:rsid w:val="0089113B"/>
    <w:rsid w:val="00892128"/>
    <w:rsid w:val="008934E4"/>
    <w:rsid w:val="0089581D"/>
    <w:rsid w:val="00897DE6"/>
    <w:rsid w:val="008A25FA"/>
    <w:rsid w:val="008A360D"/>
    <w:rsid w:val="008A4101"/>
    <w:rsid w:val="008B2BDD"/>
    <w:rsid w:val="008B50BA"/>
    <w:rsid w:val="008B7DFB"/>
    <w:rsid w:val="008C1A59"/>
    <w:rsid w:val="008C1D03"/>
    <w:rsid w:val="008C2A29"/>
    <w:rsid w:val="008C2CD3"/>
    <w:rsid w:val="008C666D"/>
    <w:rsid w:val="008D1CEE"/>
    <w:rsid w:val="008D3ACC"/>
    <w:rsid w:val="008D57D4"/>
    <w:rsid w:val="008D6794"/>
    <w:rsid w:val="008D78AF"/>
    <w:rsid w:val="008E3CAA"/>
    <w:rsid w:val="008E451A"/>
    <w:rsid w:val="008E4608"/>
    <w:rsid w:val="008E4A9F"/>
    <w:rsid w:val="008E5549"/>
    <w:rsid w:val="008E5BE6"/>
    <w:rsid w:val="008E6D44"/>
    <w:rsid w:val="008E736E"/>
    <w:rsid w:val="008E7B04"/>
    <w:rsid w:val="008F2879"/>
    <w:rsid w:val="008F301C"/>
    <w:rsid w:val="008F7D57"/>
    <w:rsid w:val="00902457"/>
    <w:rsid w:val="0090570C"/>
    <w:rsid w:val="00906D77"/>
    <w:rsid w:val="00911CD5"/>
    <w:rsid w:val="00916653"/>
    <w:rsid w:val="0091682F"/>
    <w:rsid w:val="00920445"/>
    <w:rsid w:val="00921DCB"/>
    <w:rsid w:val="009229DA"/>
    <w:rsid w:val="00922BA1"/>
    <w:rsid w:val="00922CF2"/>
    <w:rsid w:val="00925A59"/>
    <w:rsid w:val="00925EF4"/>
    <w:rsid w:val="00927253"/>
    <w:rsid w:val="009301FC"/>
    <w:rsid w:val="009321EA"/>
    <w:rsid w:val="0094103E"/>
    <w:rsid w:val="009456B7"/>
    <w:rsid w:val="00945961"/>
    <w:rsid w:val="009475B4"/>
    <w:rsid w:val="00952DFC"/>
    <w:rsid w:val="009530AA"/>
    <w:rsid w:val="00953821"/>
    <w:rsid w:val="00956989"/>
    <w:rsid w:val="009604DC"/>
    <w:rsid w:val="00964151"/>
    <w:rsid w:val="00965A1D"/>
    <w:rsid w:val="00965E82"/>
    <w:rsid w:val="00970666"/>
    <w:rsid w:val="00970816"/>
    <w:rsid w:val="009718AF"/>
    <w:rsid w:val="00976B65"/>
    <w:rsid w:val="00977AA4"/>
    <w:rsid w:val="00980670"/>
    <w:rsid w:val="00981ACB"/>
    <w:rsid w:val="00982106"/>
    <w:rsid w:val="00983066"/>
    <w:rsid w:val="0098375A"/>
    <w:rsid w:val="00987D7B"/>
    <w:rsid w:val="00993A5C"/>
    <w:rsid w:val="009949C1"/>
    <w:rsid w:val="00995AF2"/>
    <w:rsid w:val="00996FF7"/>
    <w:rsid w:val="009A078A"/>
    <w:rsid w:val="009A0FA9"/>
    <w:rsid w:val="009A15A3"/>
    <w:rsid w:val="009A2F60"/>
    <w:rsid w:val="009A4052"/>
    <w:rsid w:val="009A5551"/>
    <w:rsid w:val="009A6AB2"/>
    <w:rsid w:val="009A702B"/>
    <w:rsid w:val="009A758E"/>
    <w:rsid w:val="009B00B0"/>
    <w:rsid w:val="009B060C"/>
    <w:rsid w:val="009B3E6F"/>
    <w:rsid w:val="009B494D"/>
    <w:rsid w:val="009B4985"/>
    <w:rsid w:val="009B702B"/>
    <w:rsid w:val="009C0AF9"/>
    <w:rsid w:val="009C1761"/>
    <w:rsid w:val="009C1B80"/>
    <w:rsid w:val="009C4014"/>
    <w:rsid w:val="009C540F"/>
    <w:rsid w:val="009C72C0"/>
    <w:rsid w:val="009D1A1B"/>
    <w:rsid w:val="009D38CA"/>
    <w:rsid w:val="009D3F73"/>
    <w:rsid w:val="009D5A9F"/>
    <w:rsid w:val="009D76AA"/>
    <w:rsid w:val="009D7A43"/>
    <w:rsid w:val="009E4BE6"/>
    <w:rsid w:val="009E53B1"/>
    <w:rsid w:val="009E701D"/>
    <w:rsid w:val="009F0D88"/>
    <w:rsid w:val="009F2744"/>
    <w:rsid w:val="009F3A48"/>
    <w:rsid w:val="00A01E1C"/>
    <w:rsid w:val="00A02590"/>
    <w:rsid w:val="00A06FE5"/>
    <w:rsid w:val="00A12F1B"/>
    <w:rsid w:val="00A15691"/>
    <w:rsid w:val="00A15919"/>
    <w:rsid w:val="00A163C9"/>
    <w:rsid w:val="00A1763E"/>
    <w:rsid w:val="00A20004"/>
    <w:rsid w:val="00A206BF"/>
    <w:rsid w:val="00A21769"/>
    <w:rsid w:val="00A22D50"/>
    <w:rsid w:val="00A22F42"/>
    <w:rsid w:val="00A25A44"/>
    <w:rsid w:val="00A25AD5"/>
    <w:rsid w:val="00A26DC9"/>
    <w:rsid w:val="00A30472"/>
    <w:rsid w:val="00A306D0"/>
    <w:rsid w:val="00A31F06"/>
    <w:rsid w:val="00A33F35"/>
    <w:rsid w:val="00A34652"/>
    <w:rsid w:val="00A447BC"/>
    <w:rsid w:val="00A525ED"/>
    <w:rsid w:val="00A547CF"/>
    <w:rsid w:val="00A572F3"/>
    <w:rsid w:val="00A61CB9"/>
    <w:rsid w:val="00A63332"/>
    <w:rsid w:val="00A6540D"/>
    <w:rsid w:val="00A66CE5"/>
    <w:rsid w:val="00A67184"/>
    <w:rsid w:val="00A7242F"/>
    <w:rsid w:val="00A74C33"/>
    <w:rsid w:val="00A74C4C"/>
    <w:rsid w:val="00A7597D"/>
    <w:rsid w:val="00A76D09"/>
    <w:rsid w:val="00A82E67"/>
    <w:rsid w:val="00A838EF"/>
    <w:rsid w:val="00A83B26"/>
    <w:rsid w:val="00A848E9"/>
    <w:rsid w:val="00A87A8B"/>
    <w:rsid w:val="00A9084D"/>
    <w:rsid w:val="00A92638"/>
    <w:rsid w:val="00A958CB"/>
    <w:rsid w:val="00AA0338"/>
    <w:rsid w:val="00AA0B75"/>
    <w:rsid w:val="00AA24A8"/>
    <w:rsid w:val="00AA4090"/>
    <w:rsid w:val="00AA515B"/>
    <w:rsid w:val="00AA752C"/>
    <w:rsid w:val="00AB0F02"/>
    <w:rsid w:val="00AB43BC"/>
    <w:rsid w:val="00AB523C"/>
    <w:rsid w:val="00AC0555"/>
    <w:rsid w:val="00AC160E"/>
    <w:rsid w:val="00AC1F72"/>
    <w:rsid w:val="00AC1FA5"/>
    <w:rsid w:val="00AC260B"/>
    <w:rsid w:val="00AC76C9"/>
    <w:rsid w:val="00AC7D29"/>
    <w:rsid w:val="00AD2A2C"/>
    <w:rsid w:val="00AD2B43"/>
    <w:rsid w:val="00AD4155"/>
    <w:rsid w:val="00AD5F92"/>
    <w:rsid w:val="00AE1D08"/>
    <w:rsid w:val="00AE1D91"/>
    <w:rsid w:val="00AE273A"/>
    <w:rsid w:val="00AE2923"/>
    <w:rsid w:val="00AE62B7"/>
    <w:rsid w:val="00AF00AB"/>
    <w:rsid w:val="00AF00B6"/>
    <w:rsid w:val="00AF0866"/>
    <w:rsid w:val="00AF4375"/>
    <w:rsid w:val="00AF5186"/>
    <w:rsid w:val="00AF6ACD"/>
    <w:rsid w:val="00AF7E0E"/>
    <w:rsid w:val="00B00D9F"/>
    <w:rsid w:val="00B00DF5"/>
    <w:rsid w:val="00B01464"/>
    <w:rsid w:val="00B04553"/>
    <w:rsid w:val="00B04E0B"/>
    <w:rsid w:val="00B050F4"/>
    <w:rsid w:val="00B061C4"/>
    <w:rsid w:val="00B0737B"/>
    <w:rsid w:val="00B10026"/>
    <w:rsid w:val="00B10C3A"/>
    <w:rsid w:val="00B11932"/>
    <w:rsid w:val="00B11D08"/>
    <w:rsid w:val="00B15432"/>
    <w:rsid w:val="00B1714E"/>
    <w:rsid w:val="00B23F1B"/>
    <w:rsid w:val="00B27B9F"/>
    <w:rsid w:val="00B319DE"/>
    <w:rsid w:val="00B33428"/>
    <w:rsid w:val="00B35A9C"/>
    <w:rsid w:val="00B42F4D"/>
    <w:rsid w:val="00B454C2"/>
    <w:rsid w:val="00B45532"/>
    <w:rsid w:val="00B46687"/>
    <w:rsid w:val="00B5076A"/>
    <w:rsid w:val="00B50959"/>
    <w:rsid w:val="00B611CA"/>
    <w:rsid w:val="00B666E4"/>
    <w:rsid w:val="00B7381C"/>
    <w:rsid w:val="00B7448A"/>
    <w:rsid w:val="00B76721"/>
    <w:rsid w:val="00B81BF1"/>
    <w:rsid w:val="00B84183"/>
    <w:rsid w:val="00B86FF4"/>
    <w:rsid w:val="00B877CC"/>
    <w:rsid w:val="00B87DFE"/>
    <w:rsid w:val="00B9340B"/>
    <w:rsid w:val="00B942D5"/>
    <w:rsid w:val="00BA08A1"/>
    <w:rsid w:val="00BA0E44"/>
    <w:rsid w:val="00BA0F74"/>
    <w:rsid w:val="00BA7C96"/>
    <w:rsid w:val="00BB090C"/>
    <w:rsid w:val="00BB0FEA"/>
    <w:rsid w:val="00BB2CBA"/>
    <w:rsid w:val="00BB4F78"/>
    <w:rsid w:val="00BB69B2"/>
    <w:rsid w:val="00BB7263"/>
    <w:rsid w:val="00BC018F"/>
    <w:rsid w:val="00BC41CE"/>
    <w:rsid w:val="00BC6018"/>
    <w:rsid w:val="00BC7B61"/>
    <w:rsid w:val="00BD1FEF"/>
    <w:rsid w:val="00BD69AF"/>
    <w:rsid w:val="00BD7245"/>
    <w:rsid w:val="00BE135F"/>
    <w:rsid w:val="00BE4904"/>
    <w:rsid w:val="00BE7DF8"/>
    <w:rsid w:val="00BF2BDC"/>
    <w:rsid w:val="00BF4994"/>
    <w:rsid w:val="00BF5916"/>
    <w:rsid w:val="00C008E4"/>
    <w:rsid w:val="00C03825"/>
    <w:rsid w:val="00C0496A"/>
    <w:rsid w:val="00C04D58"/>
    <w:rsid w:val="00C15C14"/>
    <w:rsid w:val="00C21072"/>
    <w:rsid w:val="00C22C5A"/>
    <w:rsid w:val="00C2373C"/>
    <w:rsid w:val="00C2487B"/>
    <w:rsid w:val="00C24B8F"/>
    <w:rsid w:val="00C27721"/>
    <w:rsid w:val="00C37375"/>
    <w:rsid w:val="00C40B63"/>
    <w:rsid w:val="00C40B7C"/>
    <w:rsid w:val="00C41284"/>
    <w:rsid w:val="00C42F7A"/>
    <w:rsid w:val="00C46E7E"/>
    <w:rsid w:val="00C50E27"/>
    <w:rsid w:val="00C54B21"/>
    <w:rsid w:val="00C55BD5"/>
    <w:rsid w:val="00C55C33"/>
    <w:rsid w:val="00C55FDB"/>
    <w:rsid w:val="00C562AD"/>
    <w:rsid w:val="00C61466"/>
    <w:rsid w:val="00C623DA"/>
    <w:rsid w:val="00C64947"/>
    <w:rsid w:val="00C71CAC"/>
    <w:rsid w:val="00C72015"/>
    <w:rsid w:val="00C723FA"/>
    <w:rsid w:val="00C73B22"/>
    <w:rsid w:val="00C74065"/>
    <w:rsid w:val="00C75B5A"/>
    <w:rsid w:val="00C82610"/>
    <w:rsid w:val="00C8446D"/>
    <w:rsid w:val="00C869E2"/>
    <w:rsid w:val="00C90FE4"/>
    <w:rsid w:val="00C914F5"/>
    <w:rsid w:val="00C91608"/>
    <w:rsid w:val="00C91830"/>
    <w:rsid w:val="00C918A4"/>
    <w:rsid w:val="00C92E68"/>
    <w:rsid w:val="00C95D0F"/>
    <w:rsid w:val="00C96500"/>
    <w:rsid w:val="00CA738C"/>
    <w:rsid w:val="00CB09E1"/>
    <w:rsid w:val="00CB0DBC"/>
    <w:rsid w:val="00CB2979"/>
    <w:rsid w:val="00CB51D6"/>
    <w:rsid w:val="00CC1633"/>
    <w:rsid w:val="00CC5483"/>
    <w:rsid w:val="00CD05D9"/>
    <w:rsid w:val="00CD0982"/>
    <w:rsid w:val="00CD1FF7"/>
    <w:rsid w:val="00CD20CB"/>
    <w:rsid w:val="00CD2216"/>
    <w:rsid w:val="00CD2975"/>
    <w:rsid w:val="00CD4C43"/>
    <w:rsid w:val="00CD6512"/>
    <w:rsid w:val="00CE1A35"/>
    <w:rsid w:val="00CE4E33"/>
    <w:rsid w:val="00CE5026"/>
    <w:rsid w:val="00CE5CDC"/>
    <w:rsid w:val="00CF0D45"/>
    <w:rsid w:val="00CF13C7"/>
    <w:rsid w:val="00CF47ED"/>
    <w:rsid w:val="00D01718"/>
    <w:rsid w:val="00D05436"/>
    <w:rsid w:val="00D067C0"/>
    <w:rsid w:val="00D06B48"/>
    <w:rsid w:val="00D06CE6"/>
    <w:rsid w:val="00D11D5F"/>
    <w:rsid w:val="00D16710"/>
    <w:rsid w:val="00D20407"/>
    <w:rsid w:val="00D2054E"/>
    <w:rsid w:val="00D244CB"/>
    <w:rsid w:val="00D3437B"/>
    <w:rsid w:val="00D3512F"/>
    <w:rsid w:val="00D3592E"/>
    <w:rsid w:val="00D36009"/>
    <w:rsid w:val="00D37437"/>
    <w:rsid w:val="00D40433"/>
    <w:rsid w:val="00D40690"/>
    <w:rsid w:val="00D408A2"/>
    <w:rsid w:val="00D4270D"/>
    <w:rsid w:val="00D43792"/>
    <w:rsid w:val="00D441E0"/>
    <w:rsid w:val="00D50DEA"/>
    <w:rsid w:val="00D51BE9"/>
    <w:rsid w:val="00D51E45"/>
    <w:rsid w:val="00D53967"/>
    <w:rsid w:val="00D540A7"/>
    <w:rsid w:val="00D55798"/>
    <w:rsid w:val="00D559E2"/>
    <w:rsid w:val="00D55C4F"/>
    <w:rsid w:val="00D6119F"/>
    <w:rsid w:val="00D64201"/>
    <w:rsid w:val="00D673EF"/>
    <w:rsid w:val="00D67C4E"/>
    <w:rsid w:val="00D70413"/>
    <w:rsid w:val="00D70533"/>
    <w:rsid w:val="00D71EFE"/>
    <w:rsid w:val="00D748C2"/>
    <w:rsid w:val="00D76490"/>
    <w:rsid w:val="00D76708"/>
    <w:rsid w:val="00D77899"/>
    <w:rsid w:val="00D82BF3"/>
    <w:rsid w:val="00D83975"/>
    <w:rsid w:val="00D87076"/>
    <w:rsid w:val="00D9360D"/>
    <w:rsid w:val="00D9522E"/>
    <w:rsid w:val="00D96E4C"/>
    <w:rsid w:val="00D9798D"/>
    <w:rsid w:val="00DA129B"/>
    <w:rsid w:val="00DA3947"/>
    <w:rsid w:val="00DA4E5D"/>
    <w:rsid w:val="00DA5BC6"/>
    <w:rsid w:val="00DA5D36"/>
    <w:rsid w:val="00DB1EB3"/>
    <w:rsid w:val="00DB26DD"/>
    <w:rsid w:val="00DC4F6A"/>
    <w:rsid w:val="00DC58C7"/>
    <w:rsid w:val="00DC68C3"/>
    <w:rsid w:val="00DC6B61"/>
    <w:rsid w:val="00DC75B6"/>
    <w:rsid w:val="00DC7ED7"/>
    <w:rsid w:val="00DD053F"/>
    <w:rsid w:val="00DD0975"/>
    <w:rsid w:val="00DD3C82"/>
    <w:rsid w:val="00DD3D7E"/>
    <w:rsid w:val="00DD3EF1"/>
    <w:rsid w:val="00DD5CBA"/>
    <w:rsid w:val="00DD6EE4"/>
    <w:rsid w:val="00DD788B"/>
    <w:rsid w:val="00DF1F47"/>
    <w:rsid w:val="00DF5AD4"/>
    <w:rsid w:val="00DF73DB"/>
    <w:rsid w:val="00DF7667"/>
    <w:rsid w:val="00E00078"/>
    <w:rsid w:val="00E03BBB"/>
    <w:rsid w:val="00E04DA4"/>
    <w:rsid w:val="00E0759D"/>
    <w:rsid w:val="00E13ABB"/>
    <w:rsid w:val="00E14F08"/>
    <w:rsid w:val="00E1518C"/>
    <w:rsid w:val="00E15644"/>
    <w:rsid w:val="00E1780F"/>
    <w:rsid w:val="00E20992"/>
    <w:rsid w:val="00E20E63"/>
    <w:rsid w:val="00E228D7"/>
    <w:rsid w:val="00E23C56"/>
    <w:rsid w:val="00E26D4F"/>
    <w:rsid w:val="00E3160D"/>
    <w:rsid w:val="00E33814"/>
    <w:rsid w:val="00E33ADC"/>
    <w:rsid w:val="00E37A90"/>
    <w:rsid w:val="00E40CED"/>
    <w:rsid w:val="00E41610"/>
    <w:rsid w:val="00E41881"/>
    <w:rsid w:val="00E46CA4"/>
    <w:rsid w:val="00E4705C"/>
    <w:rsid w:val="00E51116"/>
    <w:rsid w:val="00E524CD"/>
    <w:rsid w:val="00E52CB1"/>
    <w:rsid w:val="00E52DFD"/>
    <w:rsid w:val="00E54033"/>
    <w:rsid w:val="00E546F2"/>
    <w:rsid w:val="00E56EAB"/>
    <w:rsid w:val="00E6064D"/>
    <w:rsid w:val="00E61271"/>
    <w:rsid w:val="00E627C5"/>
    <w:rsid w:val="00E6287D"/>
    <w:rsid w:val="00E648AA"/>
    <w:rsid w:val="00E65387"/>
    <w:rsid w:val="00E655AF"/>
    <w:rsid w:val="00E66B0A"/>
    <w:rsid w:val="00E678A4"/>
    <w:rsid w:val="00E71253"/>
    <w:rsid w:val="00E741B4"/>
    <w:rsid w:val="00E7538B"/>
    <w:rsid w:val="00E76457"/>
    <w:rsid w:val="00E80AB5"/>
    <w:rsid w:val="00E818E2"/>
    <w:rsid w:val="00E858EF"/>
    <w:rsid w:val="00E90031"/>
    <w:rsid w:val="00E91A40"/>
    <w:rsid w:val="00E9293C"/>
    <w:rsid w:val="00EA0783"/>
    <w:rsid w:val="00EA1886"/>
    <w:rsid w:val="00EA1E56"/>
    <w:rsid w:val="00EA2341"/>
    <w:rsid w:val="00EA2BA5"/>
    <w:rsid w:val="00EA39E1"/>
    <w:rsid w:val="00EA5BE8"/>
    <w:rsid w:val="00EB0FBB"/>
    <w:rsid w:val="00EB1995"/>
    <w:rsid w:val="00EB26E4"/>
    <w:rsid w:val="00EB6940"/>
    <w:rsid w:val="00EB6B5C"/>
    <w:rsid w:val="00EC0798"/>
    <w:rsid w:val="00EC1520"/>
    <w:rsid w:val="00EC26A8"/>
    <w:rsid w:val="00ED23A0"/>
    <w:rsid w:val="00ED2F51"/>
    <w:rsid w:val="00ED5994"/>
    <w:rsid w:val="00ED59E6"/>
    <w:rsid w:val="00EE024B"/>
    <w:rsid w:val="00EE22FE"/>
    <w:rsid w:val="00EE412A"/>
    <w:rsid w:val="00EE69CD"/>
    <w:rsid w:val="00EE7E62"/>
    <w:rsid w:val="00EF10DF"/>
    <w:rsid w:val="00EF1528"/>
    <w:rsid w:val="00EF7A9D"/>
    <w:rsid w:val="00F033A6"/>
    <w:rsid w:val="00F056DF"/>
    <w:rsid w:val="00F05C3D"/>
    <w:rsid w:val="00F076F2"/>
    <w:rsid w:val="00F07DC1"/>
    <w:rsid w:val="00F12615"/>
    <w:rsid w:val="00F14FF7"/>
    <w:rsid w:val="00F165AD"/>
    <w:rsid w:val="00F17B92"/>
    <w:rsid w:val="00F21482"/>
    <w:rsid w:val="00F21A3C"/>
    <w:rsid w:val="00F23754"/>
    <w:rsid w:val="00F26DDB"/>
    <w:rsid w:val="00F27AC8"/>
    <w:rsid w:val="00F43B46"/>
    <w:rsid w:val="00F45E9D"/>
    <w:rsid w:val="00F51F4E"/>
    <w:rsid w:val="00F54992"/>
    <w:rsid w:val="00F5549C"/>
    <w:rsid w:val="00F55EF0"/>
    <w:rsid w:val="00F574E8"/>
    <w:rsid w:val="00F60193"/>
    <w:rsid w:val="00F61CA5"/>
    <w:rsid w:val="00F6640C"/>
    <w:rsid w:val="00F67F3D"/>
    <w:rsid w:val="00F70910"/>
    <w:rsid w:val="00F75296"/>
    <w:rsid w:val="00F761A9"/>
    <w:rsid w:val="00F77BCB"/>
    <w:rsid w:val="00F8210E"/>
    <w:rsid w:val="00F84274"/>
    <w:rsid w:val="00F872D5"/>
    <w:rsid w:val="00F87336"/>
    <w:rsid w:val="00F87995"/>
    <w:rsid w:val="00F901F7"/>
    <w:rsid w:val="00F95F2F"/>
    <w:rsid w:val="00F966EC"/>
    <w:rsid w:val="00FA34F2"/>
    <w:rsid w:val="00FA401F"/>
    <w:rsid w:val="00FA489C"/>
    <w:rsid w:val="00FA6D88"/>
    <w:rsid w:val="00FA7639"/>
    <w:rsid w:val="00FB7E88"/>
    <w:rsid w:val="00FC0D52"/>
    <w:rsid w:val="00FC267E"/>
    <w:rsid w:val="00FC7117"/>
    <w:rsid w:val="00FC79E6"/>
    <w:rsid w:val="00FC7BA7"/>
    <w:rsid w:val="00FD051D"/>
    <w:rsid w:val="00FD2A15"/>
    <w:rsid w:val="00FD4016"/>
    <w:rsid w:val="00FD5201"/>
    <w:rsid w:val="00FD5D67"/>
    <w:rsid w:val="00FD67B7"/>
    <w:rsid w:val="00FD7D8C"/>
    <w:rsid w:val="00FE6AF3"/>
    <w:rsid w:val="00FF07B6"/>
    <w:rsid w:val="00FF0D90"/>
    <w:rsid w:val="00FF1DAC"/>
    <w:rsid w:val="00FF4C7B"/>
    <w:rsid w:val="00FF517C"/>
    <w:rsid w:val="00FF6767"/>
    <w:rsid w:val="00FF6E0F"/>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A18A0"/>
  <w15:docId w15:val="{5581F1A8-A1FF-4C77-96A9-A1EAF1DD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122ED0"/>
    <w:pPr>
      <w:numPr>
        <w:numId w:val="4"/>
      </w:num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22ED0"/>
    <w:rPr>
      <w:rFonts w:asciiTheme="majorHAnsi" w:hAnsiTheme="majorHAnsi" w:cstheme="majorHAnsi"/>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Style2">
    <w:name w:val="Style2"/>
    <w:basedOn w:val="Heading10"/>
    <w:link w:val="Style2Char"/>
    <w:qFormat/>
    <w:rsid w:val="009A2F60"/>
    <w:pPr>
      <w:numPr>
        <w:ilvl w:val="1"/>
      </w:numPr>
      <w:ind w:left="1276" w:hanging="425"/>
      <w:contextualSpacing w:val="0"/>
    </w:pPr>
    <w:rPr>
      <w:rFonts w:asciiTheme="minorHAnsi" w:hAnsiTheme="minorHAnsi" w:cstheme="minorHAnsi"/>
      <w:sz w:val="22"/>
      <w:szCs w:val="22"/>
    </w:rPr>
  </w:style>
  <w:style w:type="paragraph" w:customStyle="1" w:styleId="Heading1">
    <w:name w:val="Heading1"/>
    <w:basedOn w:val="Normal"/>
    <w:next w:val="Normal"/>
    <w:qFormat/>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PolicyBullets">
    <w:name w:val="Policy Bullets"/>
    <w:basedOn w:val="ListParagraph"/>
    <w:link w:val="PolicyBulletsChar"/>
    <w:qFormat/>
    <w:rsid w:val="002C4AE2"/>
    <w:pPr>
      <w:numPr>
        <w:numId w:val="6"/>
      </w:numPr>
      <w:spacing w:after="0"/>
      <w:ind w:left="1922" w:hanging="357"/>
    </w:pPr>
  </w:style>
  <w:style w:type="paragraph" w:customStyle="1" w:styleId="PolicyLevel3">
    <w:name w:val="Policy Level 3"/>
    <w:basedOn w:val="Style2"/>
    <w:link w:val="PolicyLevel3Char"/>
    <w:qFormat/>
    <w:rsid w:val="00112B99"/>
    <w:pPr>
      <w:numPr>
        <w:ilvl w:val="2"/>
      </w:numPr>
      <w:ind w:left="1730" w:hanging="505"/>
    </w:pPr>
  </w:style>
  <w:style w:type="character" w:customStyle="1" w:styleId="ListParagraphChar">
    <w:name w:val="List Paragraph Char"/>
    <w:basedOn w:val="DefaultParagraphFont"/>
    <w:link w:val="ListParagraph"/>
    <w:uiPriority w:val="34"/>
    <w:rsid w:val="002C4AE2"/>
  </w:style>
  <w:style w:type="character" w:customStyle="1" w:styleId="PolicyBulletsChar">
    <w:name w:val="Policy Bullets Char"/>
    <w:basedOn w:val="ListParagraphChar"/>
    <w:link w:val="PolicyBullets"/>
    <w:rsid w:val="002C4AE2"/>
  </w:style>
  <w:style w:type="character" w:customStyle="1" w:styleId="Style2Char">
    <w:name w:val="Style2 Char"/>
    <w:basedOn w:val="Heading1Char"/>
    <w:link w:val="Style2"/>
    <w:rsid w:val="009A2F60"/>
    <w:rPr>
      <w:rFonts w:asciiTheme="majorHAnsi" w:hAnsiTheme="majorHAnsi" w:cstheme="minorHAnsi"/>
      <w:sz w:val="32"/>
      <w:szCs w:val="32"/>
    </w:rPr>
  </w:style>
  <w:style w:type="character" w:customStyle="1" w:styleId="PolicyLevel3Char">
    <w:name w:val="Policy Level 3 Char"/>
    <w:basedOn w:val="Style2Char"/>
    <w:link w:val="PolicyLevel3"/>
    <w:rsid w:val="00112B99"/>
    <w:rPr>
      <w:rFonts w:asciiTheme="majorHAnsi" w:hAnsiTheme="majorHAnsi" w:cstheme="minorHAnsi"/>
      <w:sz w:val="32"/>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styleId="BodyText">
    <w:name w:val="Body Text"/>
    <w:basedOn w:val="Normal"/>
    <w:link w:val="BodyTextChar"/>
    <w:semiHidden/>
    <w:unhideWhenUsed/>
    <w:rsid w:val="00C96500"/>
    <w:pPr>
      <w:overflowPunct w:val="0"/>
      <w:autoSpaceDE w:val="0"/>
      <w:autoSpaceDN w:val="0"/>
      <w:adjustRightInd w:val="0"/>
      <w:spacing w:after="0" w:line="240" w:lineRule="auto"/>
      <w:jc w:val="both"/>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semiHidden/>
    <w:rsid w:val="00C96500"/>
    <w:rPr>
      <w:rFonts w:ascii="Times New Roman" w:eastAsia="Times New Roman" w:hAnsi="Times New Roman" w:cs="Times New Roman"/>
      <w:szCs w:val="20"/>
      <w:lang w:val="en-US" w:eastAsia="en-GB"/>
    </w:rPr>
  </w:style>
  <w:style w:type="character" w:styleId="Emphasis">
    <w:name w:val="Emphasis"/>
    <w:aliases w:val="amendable"/>
    <w:basedOn w:val="DefaultParagraphFont"/>
    <w:uiPriority w:val="20"/>
    <w:qFormat/>
    <w:rsid w:val="00237C2D"/>
    <w:rPr>
      <w:rFonts w:ascii="Arial" w:hAnsi="Arial"/>
      <w:b/>
      <w:i w:val="0"/>
      <w:iCs/>
      <w:color w:val="FFD006"/>
      <w:sz w:val="22"/>
      <w:u w:val="single"/>
    </w:rPr>
  </w:style>
  <w:style w:type="paragraph" w:customStyle="1" w:styleId="TSB-Level1Numbers">
    <w:name w:val="TSB - Level 1 Numbers"/>
    <w:basedOn w:val="Heading10"/>
    <w:link w:val="TSB-Level1NumbersChar"/>
    <w:qFormat/>
    <w:rsid w:val="00813635"/>
    <w:pPr>
      <w:numPr>
        <w:numId w:val="0"/>
      </w:numPr>
      <w:ind w:left="1480" w:hanging="482"/>
      <w:contextualSpacing w:val="0"/>
      <w:jc w:val="both"/>
    </w:pPr>
    <w:rPr>
      <w:rFonts w:cstheme="minorHAnsi"/>
      <w:color w:val="111111"/>
      <w:sz w:val="22"/>
      <w:szCs w:val="28"/>
      <w:bdr w:val="none" w:sz="0" w:space="0" w:color="auto" w:frame="1"/>
      <w:shd w:val="clear" w:color="auto" w:fill="FFFFFF"/>
    </w:rPr>
  </w:style>
  <w:style w:type="paragraph" w:customStyle="1" w:styleId="TSB-Level2Numbers">
    <w:name w:val="TSB - Level 2 Numbers"/>
    <w:basedOn w:val="TSB-Level1Numbers"/>
    <w:autoRedefine/>
    <w:qFormat/>
    <w:rsid w:val="00813635"/>
    <w:pPr>
      <w:ind w:left="2223" w:hanging="998"/>
    </w:pPr>
  </w:style>
  <w:style w:type="character" w:customStyle="1" w:styleId="TSB-Level1NumbersChar">
    <w:name w:val="TSB - Level 1 Numbers Char"/>
    <w:basedOn w:val="DefaultParagraphFont"/>
    <w:link w:val="TSB-Level1Numbers"/>
    <w:rsid w:val="00813635"/>
    <w:rPr>
      <w:rFonts w:asciiTheme="majorHAnsi" w:hAnsiTheme="majorHAnsi" w:cstheme="minorHAnsi"/>
      <w:color w:val="111111"/>
      <w:szCs w:val="28"/>
      <w:bdr w:val="none" w:sz="0" w:space="0" w:color="auto" w:frame="1"/>
    </w:rPr>
  </w:style>
  <w:style w:type="paragraph" w:customStyle="1" w:styleId="TSB-PolicyBullets">
    <w:name w:val="TSB - Policy Bullets"/>
    <w:basedOn w:val="ListParagraph"/>
    <w:link w:val="TSB-PolicyBulletsChar"/>
    <w:autoRedefine/>
    <w:qFormat/>
    <w:rsid w:val="002B3AFD"/>
    <w:pPr>
      <w:numPr>
        <w:numId w:val="18"/>
      </w:numPr>
      <w:spacing w:before="200"/>
      <w:jc w:val="both"/>
    </w:pPr>
  </w:style>
  <w:style w:type="character" w:customStyle="1" w:styleId="TSB-PolicyBulletsChar">
    <w:name w:val="TSB - Policy Bullets Char"/>
    <w:basedOn w:val="ListParagraphChar"/>
    <w:link w:val="TSB-PolicyBullets"/>
    <w:rsid w:val="002B3AFD"/>
  </w:style>
  <w:style w:type="character" w:customStyle="1" w:styleId="UnresolvedMention1">
    <w:name w:val="Unresolved Mention1"/>
    <w:basedOn w:val="DefaultParagraphFont"/>
    <w:uiPriority w:val="99"/>
    <w:semiHidden/>
    <w:unhideWhenUsed/>
    <w:rsid w:val="008B7DFB"/>
    <w:rPr>
      <w:color w:val="808080"/>
      <w:shd w:val="clear" w:color="auto" w:fill="E6E6E6"/>
    </w:rPr>
  </w:style>
  <w:style w:type="paragraph" w:styleId="Title">
    <w:name w:val="Title"/>
    <w:basedOn w:val="Normal"/>
    <w:link w:val="TitleChar"/>
    <w:uiPriority w:val="10"/>
    <w:qFormat/>
    <w:rsid w:val="00BB69B2"/>
    <w:pPr>
      <w:spacing w:line="240" w:lineRule="auto"/>
    </w:pPr>
    <w:rPr>
      <w:rFonts w:ascii="Bookman Old Style" w:eastAsia="Gill Sans MT" w:hAnsi="Bookman Old Style" w:cs="Times New Roman"/>
      <w:color w:val="9FB8CD"/>
      <w:sz w:val="52"/>
      <w:szCs w:val="48"/>
      <w:lang w:eastAsia="ja-JP"/>
    </w:rPr>
  </w:style>
  <w:style w:type="character" w:customStyle="1" w:styleId="TitleChar">
    <w:name w:val="Title Char"/>
    <w:basedOn w:val="DefaultParagraphFont"/>
    <w:link w:val="Title"/>
    <w:uiPriority w:val="10"/>
    <w:rsid w:val="00BB69B2"/>
    <w:rPr>
      <w:rFonts w:ascii="Bookman Old Style" w:eastAsia="Gill Sans MT" w:hAnsi="Bookman Old Style" w:cs="Times New Roman"/>
      <w:color w:val="9FB8CD"/>
      <w:sz w:val="52"/>
      <w:szCs w:val="4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72834392">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5564543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394808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5220164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56F91-7AC9-4A57-B413-D107C207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Philip Hughes</cp:lastModifiedBy>
  <cp:revision>3</cp:revision>
  <cp:lastPrinted>2019-09-17T08:17:00Z</cp:lastPrinted>
  <dcterms:created xsi:type="dcterms:W3CDTF">2021-01-21T16:01:00Z</dcterms:created>
  <dcterms:modified xsi:type="dcterms:W3CDTF">2021-01-21T16:02:00Z</dcterms:modified>
</cp:coreProperties>
</file>