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4588"/>
        <w:gridCol w:w="2386"/>
        <w:gridCol w:w="3487"/>
      </w:tblGrid>
      <w:tr w:rsidR="00BC57CB" w14:paraId="47418FA1" w14:textId="77777777" w:rsidTr="008469CB">
        <w:tc>
          <w:tcPr>
            <w:tcW w:w="3487" w:type="dxa"/>
            <w:shd w:val="clear" w:color="auto" w:fill="F2F2F2" w:themeFill="background1" w:themeFillShade="F2"/>
          </w:tcPr>
          <w:p w14:paraId="6EC936B9" w14:textId="77777777" w:rsidR="00BC57CB" w:rsidRPr="005871AA" w:rsidRDefault="005A0072">
            <w:pPr>
              <w:rPr>
                <w:rFonts w:ascii="Arial" w:hAnsi="Arial" w:cs="Arial"/>
                <w:b/>
              </w:rPr>
            </w:pPr>
            <w:r>
              <w:rPr>
                <w:rFonts w:ascii="Arial" w:hAnsi="Arial" w:cs="Arial"/>
                <w:b/>
              </w:rPr>
              <w:t>School/ Setting</w:t>
            </w:r>
          </w:p>
        </w:tc>
        <w:tc>
          <w:tcPr>
            <w:tcW w:w="4588" w:type="dxa"/>
          </w:tcPr>
          <w:p w14:paraId="3845511E" w14:textId="7CAEDB77" w:rsidR="00BC57CB" w:rsidRPr="008469CB" w:rsidRDefault="008469CB">
            <w:pPr>
              <w:rPr>
                <w:rFonts w:ascii="Century Gothic" w:hAnsi="Century Gothic" w:cs="Arial"/>
              </w:rPr>
            </w:pPr>
            <w:r w:rsidRPr="008469CB">
              <w:rPr>
                <w:rFonts w:ascii="Century Gothic" w:hAnsi="Century Gothic" w:cs="Arial"/>
              </w:rPr>
              <w:t>CRUMPSALL LANE PRIMARY SCHOOL</w:t>
            </w:r>
          </w:p>
          <w:p w14:paraId="5645B3C1" w14:textId="77777777" w:rsidR="00BC57CB" w:rsidRPr="008469CB" w:rsidRDefault="00BC57CB">
            <w:pPr>
              <w:rPr>
                <w:rFonts w:ascii="Century Gothic" w:hAnsi="Century Gothic" w:cs="Arial"/>
              </w:rPr>
            </w:pPr>
          </w:p>
        </w:tc>
        <w:tc>
          <w:tcPr>
            <w:tcW w:w="2386" w:type="dxa"/>
            <w:shd w:val="clear" w:color="auto" w:fill="F2F2F2" w:themeFill="background1" w:themeFillShade="F2"/>
          </w:tcPr>
          <w:p w14:paraId="4B0DD45F"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1-08-16T00:00:00Z">
              <w:dateFormat w:val="dd/MM/yyyy"/>
              <w:lid w:val="en-GB"/>
              <w:storeMappedDataAs w:val="dateTime"/>
              <w:calendar w:val="gregorian"/>
            </w:date>
          </w:sdtPr>
          <w:sdtEndPr/>
          <w:sdtContent>
            <w:tc>
              <w:tcPr>
                <w:tcW w:w="3487" w:type="dxa"/>
              </w:tcPr>
              <w:p w14:paraId="6C991182" w14:textId="4F9A953E" w:rsidR="00BC57CB" w:rsidRPr="005871AA" w:rsidRDefault="008469CB" w:rsidP="008469CB">
                <w:pPr>
                  <w:rPr>
                    <w:rFonts w:ascii="Arial" w:hAnsi="Arial" w:cs="Arial"/>
                  </w:rPr>
                </w:pPr>
                <w:r>
                  <w:rPr>
                    <w:rFonts w:ascii="Arial" w:hAnsi="Arial" w:cs="Arial"/>
                  </w:rPr>
                  <w:t>16/08/2021</w:t>
                </w:r>
              </w:p>
            </w:tc>
          </w:sdtContent>
        </w:sdt>
      </w:tr>
      <w:tr w:rsidR="005A0072" w14:paraId="3A7C9B71" w14:textId="77777777" w:rsidTr="008469CB">
        <w:trPr>
          <w:gridAfter w:val="2"/>
          <w:wAfter w:w="5873" w:type="dxa"/>
        </w:trPr>
        <w:tc>
          <w:tcPr>
            <w:tcW w:w="3487" w:type="dxa"/>
            <w:shd w:val="clear" w:color="auto" w:fill="F2F2F2" w:themeFill="background1" w:themeFillShade="F2"/>
          </w:tcPr>
          <w:p w14:paraId="392FE071"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7CC2176E" w14:textId="77777777" w:rsidR="005A0072" w:rsidRPr="005871AA" w:rsidRDefault="005A0072">
            <w:pPr>
              <w:rPr>
                <w:rFonts w:ascii="Arial" w:hAnsi="Arial" w:cs="Arial"/>
                <w:b/>
              </w:rPr>
            </w:pPr>
          </w:p>
        </w:tc>
        <w:tc>
          <w:tcPr>
            <w:tcW w:w="4588" w:type="dxa"/>
          </w:tcPr>
          <w:p w14:paraId="04837AB8" w14:textId="77777777" w:rsidR="005A0072" w:rsidRPr="008469CB" w:rsidRDefault="008469CB">
            <w:pPr>
              <w:rPr>
                <w:rFonts w:ascii="Century Gothic" w:hAnsi="Century Gothic" w:cs="Arial"/>
              </w:rPr>
            </w:pPr>
            <w:r w:rsidRPr="008469CB">
              <w:rPr>
                <w:rFonts w:ascii="Century Gothic" w:hAnsi="Century Gothic" w:cs="Arial"/>
              </w:rPr>
              <w:t>MR P.HUGHES Executive Headteacher</w:t>
            </w:r>
          </w:p>
          <w:p w14:paraId="3D09C2A2" w14:textId="10883B47" w:rsidR="008469CB" w:rsidRPr="008469CB" w:rsidRDefault="008469CB">
            <w:pPr>
              <w:rPr>
                <w:rFonts w:ascii="Century Gothic" w:hAnsi="Century Gothic" w:cs="Arial"/>
              </w:rPr>
            </w:pPr>
            <w:r w:rsidRPr="008469CB">
              <w:rPr>
                <w:rFonts w:ascii="Century Gothic" w:hAnsi="Century Gothic" w:cs="Arial"/>
              </w:rPr>
              <w:t>Mrs J. FAIRCLOUGH Head of School</w:t>
            </w:r>
          </w:p>
        </w:tc>
      </w:tr>
    </w:tbl>
    <w:p w14:paraId="596408AE"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6DADD1C0"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4054AB16"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0B343A0C"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6DA383AC"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409ADEA3" w14:textId="77777777" w:rsidTr="00F3082B">
        <w:tc>
          <w:tcPr>
            <w:tcW w:w="13948" w:type="dxa"/>
            <w:shd w:val="clear" w:color="auto" w:fill="808080" w:themeFill="background1" w:themeFillShade="80"/>
          </w:tcPr>
          <w:p w14:paraId="34FF48DC" w14:textId="77777777" w:rsidR="00F3082B" w:rsidRDefault="00F3082B"/>
        </w:tc>
      </w:tr>
    </w:tbl>
    <w:p w14:paraId="2F54AC61" w14:textId="77777777" w:rsidR="00A62A0C" w:rsidRDefault="00A62A0C"/>
    <w:p w14:paraId="03404A0E" w14:textId="77777777" w:rsidR="00A62A0C" w:rsidRDefault="00A62A0C"/>
    <w:p w14:paraId="5DF4A452" w14:textId="77777777" w:rsidR="00A62A0C" w:rsidRDefault="00A62A0C"/>
    <w:p w14:paraId="6C39F1D0" w14:textId="77777777" w:rsidR="00A62A0C" w:rsidRDefault="00A62A0C"/>
    <w:p w14:paraId="172E5286" w14:textId="77777777" w:rsidR="00A62A0C" w:rsidRDefault="00A62A0C"/>
    <w:p w14:paraId="68433250" w14:textId="77777777" w:rsidR="00A62A0C" w:rsidRDefault="00A62A0C"/>
    <w:p w14:paraId="6C2672BF" w14:textId="77777777" w:rsidR="00A62A0C" w:rsidRDefault="00A62A0C"/>
    <w:p w14:paraId="01697547" w14:textId="77777777" w:rsidR="00A62A0C" w:rsidRDefault="00A62A0C"/>
    <w:p w14:paraId="2D057118" w14:textId="77777777" w:rsidR="00A62A0C" w:rsidRDefault="00A62A0C"/>
    <w:p w14:paraId="09A411B3" w14:textId="77777777" w:rsidR="00A62A0C" w:rsidRDefault="00A62A0C"/>
    <w:p w14:paraId="38426796" w14:textId="77777777" w:rsidR="00A62A0C" w:rsidRDefault="00A62A0C"/>
    <w:p w14:paraId="105BEE55" w14:textId="7647B6F2" w:rsidR="00F3082B" w:rsidRPr="001E3119" w:rsidRDefault="001E3119">
      <w:pPr>
        <w:rPr>
          <w:rFonts w:ascii="Arial" w:hAnsi="Arial" w:cs="Arial"/>
          <w:b/>
          <w:sz w:val="24"/>
          <w:szCs w:val="24"/>
        </w:rPr>
      </w:pPr>
      <w:r>
        <w:lastRenderedPageBreak/>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2E10EAF6" w14:textId="77777777" w:rsidTr="00D5049E">
        <w:tc>
          <w:tcPr>
            <w:tcW w:w="704" w:type="dxa"/>
            <w:shd w:val="clear" w:color="auto" w:fill="BFBFBF" w:themeFill="background1" w:themeFillShade="BF"/>
          </w:tcPr>
          <w:p w14:paraId="31D2E18F" w14:textId="77777777" w:rsidR="00F3082B" w:rsidRDefault="00F3082B">
            <w:pPr>
              <w:rPr>
                <w:rFonts w:ascii="Arial" w:hAnsi="Arial" w:cs="Arial"/>
                <w:b/>
              </w:rPr>
            </w:pPr>
            <w:r w:rsidRPr="00F3082B">
              <w:rPr>
                <w:rFonts w:ascii="Arial" w:hAnsi="Arial" w:cs="Arial"/>
                <w:b/>
              </w:rPr>
              <w:t>Ref</w:t>
            </w:r>
          </w:p>
          <w:p w14:paraId="02240B03" w14:textId="77777777" w:rsidR="001E3119" w:rsidRPr="00F3082B" w:rsidRDefault="001E3119">
            <w:pPr>
              <w:rPr>
                <w:rFonts w:ascii="Arial" w:hAnsi="Arial" w:cs="Arial"/>
                <w:b/>
              </w:rPr>
            </w:pPr>
          </w:p>
        </w:tc>
        <w:tc>
          <w:tcPr>
            <w:tcW w:w="5528" w:type="dxa"/>
            <w:shd w:val="clear" w:color="auto" w:fill="BFBFBF" w:themeFill="background1" w:themeFillShade="BF"/>
          </w:tcPr>
          <w:p w14:paraId="3BC72052"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BFBFBF" w:themeFill="background1" w:themeFillShade="BF"/>
          </w:tcPr>
          <w:p w14:paraId="612FC667"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00DB3B62"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581C988"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0F1D69AF" w14:textId="77777777" w:rsidR="006D7420" w:rsidRDefault="006D7420">
            <w:pPr>
              <w:rPr>
                <w:rFonts w:ascii="Arial" w:hAnsi="Arial" w:cs="Arial"/>
                <w:b/>
              </w:rPr>
            </w:pPr>
            <w:r>
              <w:rPr>
                <w:rFonts w:ascii="Arial" w:hAnsi="Arial" w:cs="Arial"/>
                <w:b/>
              </w:rPr>
              <w:t>Actions Taken</w:t>
            </w:r>
          </w:p>
          <w:p w14:paraId="766C2694"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7F129D0D" w14:textId="77777777" w:rsidTr="00D5049E">
        <w:tc>
          <w:tcPr>
            <w:tcW w:w="704" w:type="dxa"/>
            <w:shd w:val="clear" w:color="auto" w:fill="BFBFBF" w:themeFill="background1" w:themeFillShade="BF"/>
          </w:tcPr>
          <w:p w14:paraId="5A12A81F"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18C8956A"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11"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hyperlink r:id="rId12"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6218C96A"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6BF3D367" w14:textId="0BFB8CC2" w:rsidR="000E3DB4" w:rsidRDefault="008469CB"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040205D7"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5CA6C07A"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5466FFB9" w14:textId="3BFD9A5B" w:rsidR="008469CB" w:rsidRPr="00A62A0C" w:rsidRDefault="008469CB" w:rsidP="000E3DB4">
            <w:pPr>
              <w:rPr>
                <w:rFonts w:ascii="Arial" w:hAnsi="Arial" w:cs="Arial"/>
                <w:iCs/>
                <w:sz w:val="20"/>
                <w:szCs w:val="20"/>
              </w:rPr>
            </w:pPr>
            <w:r w:rsidRPr="00A62A0C">
              <w:rPr>
                <w:rFonts w:ascii="Arial" w:hAnsi="Arial" w:cs="Arial"/>
                <w:iCs/>
                <w:sz w:val="20"/>
                <w:szCs w:val="20"/>
              </w:rPr>
              <w:t xml:space="preserve">All information shared via school systems: Staff noticeboard &amp; email. </w:t>
            </w:r>
          </w:p>
          <w:p w14:paraId="0432EB14" w14:textId="4B6748F7" w:rsidR="00D44EC0" w:rsidRPr="00A62A0C" w:rsidRDefault="00D44EC0" w:rsidP="000E3DB4">
            <w:pPr>
              <w:rPr>
                <w:rFonts w:ascii="Arial" w:hAnsi="Arial" w:cs="Arial"/>
                <w:iCs/>
                <w:color w:val="FF0000"/>
                <w:sz w:val="20"/>
                <w:szCs w:val="20"/>
              </w:rPr>
            </w:pPr>
            <w:r w:rsidRPr="00A62A0C">
              <w:rPr>
                <w:rFonts w:ascii="Arial" w:hAnsi="Arial" w:cs="Arial"/>
                <w:iCs/>
                <w:color w:val="FF0000"/>
                <w:sz w:val="20"/>
                <w:szCs w:val="20"/>
              </w:rPr>
              <w:t xml:space="preserve">Staff, pupils and families </w:t>
            </w:r>
            <w:proofErr w:type="gramStart"/>
            <w:r w:rsidRPr="00A62A0C">
              <w:rPr>
                <w:rFonts w:ascii="Arial" w:hAnsi="Arial" w:cs="Arial"/>
                <w:iCs/>
                <w:color w:val="FF0000"/>
                <w:sz w:val="20"/>
                <w:szCs w:val="20"/>
              </w:rPr>
              <w:t>should be reminded</w:t>
            </w:r>
            <w:proofErr w:type="gramEnd"/>
            <w:r w:rsidRPr="00A62A0C">
              <w:rPr>
                <w:rFonts w:ascii="Arial" w:hAnsi="Arial" w:cs="Arial"/>
                <w:iCs/>
                <w:color w:val="FF0000"/>
                <w:sz w:val="20"/>
                <w:szCs w:val="20"/>
              </w:rPr>
              <w:t xml:space="preserve"> that they should not attend school, even if they are feeling better, until they receive their test results. </w:t>
            </w:r>
          </w:p>
          <w:p w14:paraId="3071212E" w14:textId="77777777" w:rsidR="00D44EC0" w:rsidRPr="00A62A0C" w:rsidRDefault="00D44EC0" w:rsidP="000E3DB4">
            <w:pPr>
              <w:rPr>
                <w:rFonts w:ascii="Arial" w:hAnsi="Arial" w:cs="Arial"/>
                <w:color w:val="FF0000"/>
                <w:sz w:val="20"/>
                <w:szCs w:val="20"/>
              </w:rPr>
            </w:pPr>
          </w:p>
        </w:tc>
      </w:tr>
      <w:tr w:rsidR="0045416D" w:rsidRPr="00F3082B" w14:paraId="2D7CF87C" w14:textId="77777777" w:rsidTr="00D5049E">
        <w:tc>
          <w:tcPr>
            <w:tcW w:w="704" w:type="dxa"/>
            <w:shd w:val="clear" w:color="auto" w:fill="BFBFBF" w:themeFill="background1" w:themeFillShade="BF"/>
          </w:tcPr>
          <w:p w14:paraId="081FF689"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4D418E28" w14:textId="77777777"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66F76AB2" w14:textId="77777777"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3CC52A85" w14:textId="3EA708C1" w:rsidR="0045416D" w:rsidRDefault="008469CB"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72FD13D2"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71EE4184"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5C546A40" w14:textId="77777777" w:rsidR="0045416D" w:rsidRPr="00A62A0C" w:rsidRDefault="0045416D" w:rsidP="0045416D">
            <w:pPr>
              <w:rPr>
                <w:rFonts w:ascii="Arial" w:hAnsi="Arial" w:cs="Arial"/>
                <w:color w:val="FF0000"/>
                <w:sz w:val="20"/>
                <w:szCs w:val="20"/>
              </w:rPr>
            </w:pPr>
          </w:p>
        </w:tc>
      </w:tr>
      <w:tr w:rsidR="0045416D" w:rsidRPr="00F3082B" w14:paraId="131DD19F" w14:textId="77777777" w:rsidTr="00D5049E">
        <w:tc>
          <w:tcPr>
            <w:tcW w:w="704" w:type="dxa"/>
            <w:shd w:val="clear" w:color="auto" w:fill="BFBFBF" w:themeFill="background1" w:themeFillShade="BF"/>
          </w:tcPr>
          <w:p w14:paraId="2E5581B8"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215E2D10"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3"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34F381A6"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7CC1980A" w14:textId="25AF2691" w:rsidR="0045416D" w:rsidRDefault="008469CB"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29F2B690"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1"/>
              <w14:checkedState w14:val="2612" w14:font="MS Gothic"/>
              <w14:uncheckedState w14:val="2610" w14:font="MS Gothic"/>
            </w14:checkbox>
          </w:sdtPr>
          <w:sdtEndPr/>
          <w:sdtContent>
            <w:tc>
              <w:tcPr>
                <w:tcW w:w="624" w:type="dxa"/>
              </w:tcPr>
              <w:p w14:paraId="5F5280C3" w14:textId="5AE5282C" w:rsidR="0045416D" w:rsidRDefault="008469CB" w:rsidP="0045416D">
                <w:pPr>
                  <w:jc w:val="center"/>
                </w:pPr>
                <w:r>
                  <w:rPr>
                    <w:rFonts w:ascii="MS Gothic" w:eastAsia="MS Gothic" w:hAnsi="MS Gothic" w:cs="Arial" w:hint="eastAsia"/>
                    <w:sz w:val="28"/>
                    <w:szCs w:val="28"/>
                  </w:rPr>
                  <w:t>☒</w:t>
                </w:r>
              </w:p>
            </w:tc>
          </w:sdtContent>
        </w:sdt>
        <w:tc>
          <w:tcPr>
            <w:tcW w:w="5845" w:type="dxa"/>
          </w:tcPr>
          <w:p w14:paraId="7B22997E" w14:textId="77777777" w:rsidR="0045416D" w:rsidRPr="00A62A0C" w:rsidRDefault="00D44EC0" w:rsidP="00D44EC0">
            <w:pPr>
              <w:rPr>
                <w:rFonts w:ascii="Arial" w:hAnsi="Arial" w:cs="Arial"/>
                <w:color w:val="FF0000"/>
                <w:sz w:val="20"/>
                <w:szCs w:val="20"/>
              </w:rPr>
            </w:pPr>
            <w:r w:rsidRPr="00A62A0C">
              <w:rPr>
                <w:rFonts w:ascii="Arial" w:hAnsi="Arial" w:cs="Arial"/>
                <w:color w:val="FF0000"/>
                <w:sz w:val="20"/>
                <w:szCs w:val="20"/>
              </w:rPr>
              <w:t xml:space="preserve">Staff, pupils and families </w:t>
            </w:r>
            <w:proofErr w:type="gramStart"/>
            <w:r w:rsidRPr="00A62A0C">
              <w:rPr>
                <w:rFonts w:ascii="Arial" w:hAnsi="Arial" w:cs="Arial"/>
                <w:color w:val="FF0000"/>
                <w:sz w:val="20"/>
                <w:szCs w:val="20"/>
              </w:rPr>
              <w:t>should be reminded</w:t>
            </w:r>
            <w:proofErr w:type="gramEnd"/>
            <w:r w:rsidRPr="00A62A0C">
              <w:rPr>
                <w:rFonts w:ascii="Arial" w:hAnsi="Arial" w:cs="Arial"/>
                <w:color w:val="FF0000"/>
                <w:sz w:val="20"/>
                <w:szCs w:val="20"/>
              </w:rPr>
              <w:t xml:space="preserve"> that they should not attend school, even if they are feeling better, until they receive their test results.</w:t>
            </w:r>
          </w:p>
          <w:p w14:paraId="7967831C" w14:textId="77777777" w:rsidR="00D44EC0" w:rsidRPr="00A62A0C" w:rsidRDefault="00D44EC0" w:rsidP="00D44EC0">
            <w:pPr>
              <w:rPr>
                <w:rFonts w:ascii="Arial" w:hAnsi="Arial" w:cs="Arial"/>
                <w:color w:val="FF0000"/>
                <w:sz w:val="20"/>
                <w:szCs w:val="20"/>
              </w:rPr>
            </w:pPr>
          </w:p>
        </w:tc>
      </w:tr>
      <w:tr w:rsidR="00F2513B" w:rsidRPr="00F3082B" w14:paraId="2D8DE5BC" w14:textId="77777777" w:rsidTr="00D5049E">
        <w:tc>
          <w:tcPr>
            <w:tcW w:w="704" w:type="dxa"/>
            <w:shd w:val="clear" w:color="auto" w:fill="BFBFBF" w:themeFill="background1" w:themeFillShade="BF"/>
          </w:tcPr>
          <w:p w14:paraId="79FF6B65" w14:textId="77777777" w:rsidR="00F2513B" w:rsidRDefault="00F2513B" w:rsidP="00F2513B">
            <w:pPr>
              <w:rPr>
                <w:rFonts w:ascii="Arial" w:hAnsi="Arial" w:cs="Arial"/>
                <w:b/>
                <w:sz w:val="20"/>
                <w:szCs w:val="20"/>
              </w:rPr>
            </w:pPr>
            <w:r>
              <w:rPr>
                <w:rFonts w:ascii="Arial" w:hAnsi="Arial" w:cs="Arial"/>
                <w:b/>
                <w:sz w:val="20"/>
                <w:szCs w:val="20"/>
              </w:rPr>
              <w:t>04</w:t>
            </w:r>
          </w:p>
        </w:tc>
        <w:tc>
          <w:tcPr>
            <w:tcW w:w="5528" w:type="dxa"/>
          </w:tcPr>
          <w:p w14:paraId="56C7E917" w14:textId="77777777" w:rsidR="00F2513B" w:rsidRDefault="00F2513B" w:rsidP="00F2513B">
            <w:pPr>
              <w:rPr>
                <w:rFonts w:ascii="Arial" w:hAnsi="Arial" w:cs="Arial"/>
                <w:sz w:val="20"/>
                <w:szCs w:val="20"/>
                <w:shd w:val="clear" w:color="auto" w:fill="FFFFFF"/>
              </w:rPr>
            </w:pPr>
            <w:r w:rsidRPr="00465F87">
              <w:rPr>
                <w:rFonts w:ascii="Arial" w:hAnsi="Arial" w:cs="Arial"/>
                <w:sz w:val="20"/>
                <w:szCs w:val="20"/>
              </w:rPr>
              <w:t>An individual risk assessment will be completed for all staff that have characteristics that increase their potential risk from coronavirus (COVID-19), as set out in the </w:t>
            </w:r>
            <w:hyperlink r:id="rId14"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xml:space="preserve"> Sample assessment template provided by </w:t>
            </w:r>
            <w:r w:rsidRPr="000A7155">
              <w:rPr>
                <w:rFonts w:ascii="Arial" w:hAnsi="Arial" w:cs="Arial"/>
                <w:sz w:val="20"/>
                <w:szCs w:val="20"/>
                <w:shd w:val="clear" w:color="auto" w:fill="FFFFFF"/>
              </w:rPr>
              <w:t>Directorate for Children and Education Services</w:t>
            </w:r>
            <w:r w:rsidR="00DD2250">
              <w:rPr>
                <w:rFonts w:ascii="Arial" w:hAnsi="Arial" w:cs="Arial"/>
                <w:sz w:val="20"/>
                <w:szCs w:val="20"/>
                <w:shd w:val="clear" w:color="auto" w:fill="FFFFFF"/>
              </w:rPr>
              <w:t>.</w:t>
            </w:r>
          </w:p>
          <w:p w14:paraId="4E460AAB" w14:textId="77777777" w:rsidR="00DD2250" w:rsidRDefault="00DD2250" w:rsidP="00F2513B">
            <w:pPr>
              <w:rPr>
                <w:rFonts w:ascii="Arial" w:hAnsi="Arial" w:cs="Arial"/>
                <w:sz w:val="20"/>
                <w:szCs w:val="20"/>
              </w:rPr>
            </w:pPr>
            <w:r>
              <w:rPr>
                <w:rFonts w:ascii="Arial" w:hAnsi="Arial" w:cs="Arial"/>
                <w:sz w:val="20"/>
                <w:szCs w:val="20"/>
              </w:rPr>
              <w:t>CEV staff are no longer advised t</w:t>
            </w:r>
            <w:r w:rsidR="000550DF">
              <w:rPr>
                <w:rFonts w:ascii="Arial" w:hAnsi="Arial" w:cs="Arial"/>
                <w:sz w:val="20"/>
                <w:szCs w:val="20"/>
              </w:rPr>
              <w:t>o shield.</w:t>
            </w:r>
          </w:p>
          <w:p w14:paraId="701430DD" w14:textId="77777777" w:rsidR="000550DF" w:rsidRPr="00465F87" w:rsidRDefault="000550DF" w:rsidP="00F2513B">
            <w:pPr>
              <w:rPr>
                <w:rFonts w:ascii="Arial" w:hAnsi="Arial" w:cs="Arial"/>
                <w:sz w:val="20"/>
                <w:szCs w:val="20"/>
              </w:rPr>
            </w:pP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51A379F5" w14:textId="637243A0" w:rsidR="00F2513B" w:rsidRDefault="008469CB" w:rsidP="00F2513B">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078A8699" w14:textId="77777777" w:rsidR="00F2513B" w:rsidRDefault="00F2513B" w:rsidP="00F2513B">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685A3FD8" w14:textId="77777777" w:rsidR="00F2513B" w:rsidRDefault="00F2513B" w:rsidP="00F2513B">
                <w:r w:rsidRPr="00C43A88">
                  <w:rPr>
                    <w:rFonts w:ascii="MS Gothic" w:eastAsia="MS Gothic" w:hAnsi="MS Gothic" w:cs="Arial" w:hint="eastAsia"/>
                    <w:sz w:val="28"/>
                    <w:szCs w:val="28"/>
                  </w:rPr>
                  <w:t>☐</w:t>
                </w:r>
              </w:p>
            </w:tc>
          </w:sdtContent>
        </w:sdt>
        <w:tc>
          <w:tcPr>
            <w:tcW w:w="5845" w:type="dxa"/>
          </w:tcPr>
          <w:p w14:paraId="4675BAD9" w14:textId="7FF5FF35" w:rsidR="00F2513B" w:rsidRPr="00A62A0C" w:rsidRDefault="008469CB" w:rsidP="008469CB">
            <w:pPr>
              <w:rPr>
                <w:rFonts w:ascii="Arial" w:hAnsi="Arial" w:cs="Arial"/>
                <w:color w:val="FF0000"/>
                <w:sz w:val="20"/>
                <w:szCs w:val="20"/>
              </w:rPr>
            </w:pPr>
            <w:r w:rsidRPr="00A62A0C">
              <w:rPr>
                <w:rFonts w:ascii="Arial" w:hAnsi="Arial" w:cs="Arial"/>
                <w:sz w:val="20"/>
                <w:szCs w:val="20"/>
              </w:rPr>
              <w:t xml:space="preserve">Personalised risk assessments will be sent to staff and appointments made by staff members if updates are needed. </w:t>
            </w:r>
          </w:p>
        </w:tc>
      </w:tr>
    </w:tbl>
    <w:p w14:paraId="37B31B0A" w14:textId="668CC121" w:rsidR="001C3D08" w:rsidRDefault="001C3D08">
      <w:pPr>
        <w:rPr>
          <w:rFonts w:ascii="Arial" w:hAnsi="Arial" w:cs="Arial"/>
        </w:rPr>
      </w:pPr>
    </w:p>
    <w:p w14:paraId="40D9EE72" w14:textId="039D74FE" w:rsidR="00A62A0C" w:rsidRDefault="00A62A0C">
      <w:pPr>
        <w:rPr>
          <w:rFonts w:ascii="Arial" w:hAnsi="Arial" w:cs="Arial"/>
        </w:rPr>
      </w:pPr>
    </w:p>
    <w:p w14:paraId="4A9DE520" w14:textId="266BE6F3" w:rsidR="00A62A0C" w:rsidRDefault="00A62A0C">
      <w:pPr>
        <w:rPr>
          <w:rFonts w:ascii="Arial" w:hAnsi="Arial" w:cs="Arial"/>
        </w:rPr>
      </w:pPr>
    </w:p>
    <w:p w14:paraId="1487C874" w14:textId="3821CB41" w:rsidR="00A62A0C" w:rsidRDefault="00A62A0C">
      <w:pPr>
        <w:rPr>
          <w:rFonts w:ascii="Arial" w:hAnsi="Arial" w:cs="Arial"/>
        </w:rPr>
      </w:pPr>
    </w:p>
    <w:p w14:paraId="037F5089" w14:textId="46415C07" w:rsidR="00A62A0C" w:rsidRDefault="00A62A0C">
      <w:pPr>
        <w:rPr>
          <w:rFonts w:ascii="Arial" w:hAnsi="Arial" w:cs="Arial"/>
        </w:rPr>
      </w:pPr>
    </w:p>
    <w:p w14:paraId="54746497" w14:textId="1043CBDA" w:rsidR="00A62A0C" w:rsidRDefault="00A62A0C">
      <w:pPr>
        <w:rPr>
          <w:rFonts w:ascii="Arial" w:hAnsi="Arial" w:cs="Arial"/>
        </w:rPr>
      </w:pPr>
    </w:p>
    <w:p w14:paraId="13F01941" w14:textId="77777777" w:rsidR="00A62A0C" w:rsidRDefault="00A62A0C">
      <w:pPr>
        <w:rPr>
          <w:rFonts w:ascii="Arial" w:hAnsi="Arial" w:cs="Arial"/>
        </w:rPr>
      </w:pPr>
    </w:p>
    <w:p w14:paraId="6D211BE2" w14:textId="77777777" w:rsidR="001C3D08" w:rsidRPr="0045416D" w:rsidRDefault="001C3D08">
      <w:pPr>
        <w:rPr>
          <w:rFonts w:ascii="Arial" w:hAnsi="Arial" w:cs="Arial"/>
          <w:b/>
          <w:sz w:val="24"/>
          <w:szCs w:val="24"/>
        </w:rPr>
      </w:pPr>
      <w:r w:rsidRPr="0045416D">
        <w:rPr>
          <w:rFonts w:ascii="Arial" w:hAnsi="Arial" w:cs="Arial"/>
          <w:b/>
          <w:sz w:val="24"/>
          <w:szCs w:val="24"/>
        </w:rPr>
        <w:lastRenderedPageBreak/>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2C746393" w14:textId="77777777" w:rsidTr="00D5049E">
        <w:tc>
          <w:tcPr>
            <w:tcW w:w="704" w:type="dxa"/>
            <w:shd w:val="clear" w:color="auto" w:fill="BFBFBF" w:themeFill="background1" w:themeFillShade="BF"/>
          </w:tcPr>
          <w:p w14:paraId="2A37915B" w14:textId="77777777" w:rsidR="001C3D08" w:rsidRDefault="001C3D08" w:rsidP="00CC5F0A">
            <w:pPr>
              <w:rPr>
                <w:rFonts w:ascii="Arial" w:hAnsi="Arial" w:cs="Arial"/>
                <w:b/>
              </w:rPr>
            </w:pPr>
            <w:r w:rsidRPr="00F3082B">
              <w:rPr>
                <w:rFonts w:ascii="Arial" w:hAnsi="Arial" w:cs="Arial"/>
                <w:b/>
              </w:rPr>
              <w:t>Ref</w:t>
            </w:r>
          </w:p>
          <w:p w14:paraId="30D02B66" w14:textId="77777777" w:rsidR="001C3D08" w:rsidRPr="00F3082B" w:rsidRDefault="001C3D08" w:rsidP="00CC5F0A">
            <w:pPr>
              <w:rPr>
                <w:rFonts w:ascii="Arial" w:hAnsi="Arial" w:cs="Arial"/>
                <w:b/>
              </w:rPr>
            </w:pPr>
          </w:p>
        </w:tc>
        <w:tc>
          <w:tcPr>
            <w:tcW w:w="5528" w:type="dxa"/>
            <w:shd w:val="clear" w:color="auto" w:fill="BFBFBF" w:themeFill="background1" w:themeFillShade="BF"/>
          </w:tcPr>
          <w:p w14:paraId="3D1DABA4"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BFBFBF" w:themeFill="background1" w:themeFillShade="BF"/>
          </w:tcPr>
          <w:p w14:paraId="364E8646"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7D820125"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F72E0D9"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7528E123" w14:textId="77777777" w:rsidR="001C3D08" w:rsidRDefault="001C3D08" w:rsidP="00CC5F0A">
            <w:pPr>
              <w:rPr>
                <w:rFonts w:ascii="Arial" w:hAnsi="Arial" w:cs="Arial"/>
                <w:b/>
              </w:rPr>
            </w:pPr>
            <w:r>
              <w:rPr>
                <w:rFonts w:ascii="Arial" w:hAnsi="Arial" w:cs="Arial"/>
                <w:b/>
              </w:rPr>
              <w:t>Actions Taken</w:t>
            </w:r>
          </w:p>
          <w:p w14:paraId="3C51E2BE"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6DF3647B" w14:textId="77777777" w:rsidTr="00D5049E">
        <w:tc>
          <w:tcPr>
            <w:tcW w:w="704" w:type="dxa"/>
            <w:shd w:val="clear" w:color="auto" w:fill="BFBFBF" w:themeFill="background1" w:themeFillShade="BF"/>
          </w:tcPr>
          <w:p w14:paraId="081CBBFF"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5</w:t>
            </w:r>
          </w:p>
        </w:tc>
        <w:tc>
          <w:tcPr>
            <w:tcW w:w="5528" w:type="dxa"/>
          </w:tcPr>
          <w:p w14:paraId="5164E4F3" w14:textId="77777777"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5"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6"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14:paraId="26B02AC6" w14:textId="77777777"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14:paraId="4F65C85E" w14:textId="606A855A"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0EC4A13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286926A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1FD92C4" w14:textId="4A860285" w:rsidR="008469CB" w:rsidRPr="00A62A0C" w:rsidRDefault="008469CB" w:rsidP="008469CB">
            <w:pPr>
              <w:rPr>
                <w:rFonts w:ascii="Arial" w:hAnsi="Arial" w:cs="Arial"/>
                <w:iCs/>
                <w:sz w:val="20"/>
                <w:szCs w:val="18"/>
              </w:rPr>
            </w:pPr>
            <w:r w:rsidRPr="00A62A0C">
              <w:rPr>
                <w:rFonts w:ascii="Arial" w:hAnsi="Arial" w:cs="Arial"/>
                <w:iCs/>
                <w:sz w:val="20"/>
                <w:szCs w:val="18"/>
              </w:rPr>
              <w:t xml:space="preserve">All information shared via school systems: school website &amp; school jotter app </w:t>
            </w:r>
          </w:p>
          <w:p w14:paraId="64FD8C11" w14:textId="77777777" w:rsidR="00E061AE" w:rsidRPr="00A62A0C" w:rsidRDefault="00E061AE" w:rsidP="00E061AE">
            <w:pPr>
              <w:rPr>
                <w:rFonts w:ascii="Arial" w:hAnsi="Arial" w:cs="Arial"/>
                <w:iCs/>
                <w:sz w:val="20"/>
                <w:szCs w:val="18"/>
              </w:rPr>
            </w:pPr>
          </w:p>
        </w:tc>
      </w:tr>
      <w:tr w:rsidR="00E061AE" w:rsidRPr="00F3082B" w14:paraId="00351441" w14:textId="77777777" w:rsidTr="00D5049E">
        <w:tc>
          <w:tcPr>
            <w:tcW w:w="704" w:type="dxa"/>
            <w:shd w:val="clear" w:color="auto" w:fill="BFBFBF" w:themeFill="background1" w:themeFillShade="BF"/>
          </w:tcPr>
          <w:p w14:paraId="2D62A9A3"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6</w:t>
            </w:r>
          </w:p>
        </w:tc>
        <w:tc>
          <w:tcPr>
            <w:tcW w:w="5528" w:type="dxa"/>
          </w:tcPr>
          <w:p w14:paraId="3D129BDF" w14:textId="77777777"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0DF282B2" w14:textId="77777777"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14:paraId="2B8CA17C" w14:textId="71AE48E4"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4D1BDC13"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40D6B06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073B122E" w14:textId="77777777" w:rsidR="00E061AE" w:rsidRPr="00A62A0C" w:rsidRDefault="00E061AE" w:rsidP="00E061AE">
            <w:pPr>
              <w:rPr>
                <w:rFonts w:ascii="Arial" w:hAnsi="Arial" w:cs="Arial"/>
                <w:iCs/>
                <w:sz w:val="20"/>
                <w:szCs w:val="18"/>
              </w:rPr>
            </w:pPr>
          </w:p>
        </w:tc>
      </w:tr>
      <w:tr w:rsidR="00E061AE" w:rsidRPr="00F3082B" w14:paraId="3176DC64" w14:textId="77777777" w:rsidTr="00D5049E">
        <w:tc>
          <w:tcPr>
            <w:tcW w:w="704" w:type="dxa"/>
            <w:shd w:val="clear" w:color="auto" w:fill="BFBFBF" w:themeFill="background1" w:themeFillShade="BF"/>
          </w:tcPr>
          <w:p w14:paraId="0F56B52B" w14:textId="77777777" w:rsidR="00E061AE" w:rsidRPr="000E3DB4" w:rsidRDefault="00E061AE" w:rsidP="008A196C">
            <w:pPr>
              <w:rPr>
                <w:rFonts w:ascii="Arial" w:hAnsi="Arial" w:cs="Arial"/>
                <w:b/>
                <w:sz w:val="20"/>
                <w:szCs w:val="20"/>
              </w:rPr>
            </w:pPr>
            <w:r>
              <w:rPr>
                <w:rFonts w:ascii="Arial" w:hAnsi="Arial" w:cs="Arial"/>
                <w:b/>
                <w:sz w:val="20"/>
                <w:szCs w:val="20"/>
              </w:rPr>
              <w:t>0</w:t>
            </w:r>
            <w:r w:rsidR="00A537D9">
              <w:rPr>
                <w:rFonts w:ascii="Arial" w:hAnsi="Arial" w:cs="Arial"/>
                <w:b/>
                <w:sz w:val="20"/>
                <w:szCs w:val="20"/>
              </w:rPr>
              <w:t>7</w:t>
            </w:r>
          </w:p>
        </w:tc>
        <w:tc>
          <w:tcPr>
            <w:tcW w:w="5528" w:type="dxa"/>
          </w:tcPr>
          <w:p w14:paraId="0C70E4E7" w14:textId="77777777"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7" w:history="1">
              <w:r w:rsidR="008A196C" w:rsidRPr="008A196C">
                <w:rPr>
                  <w:rStyle w:val="Hyperlink"/>
                  <w:rFonts w:ascii="Arial" w:hAnsi="Arial" w:cs="Arial"/>
                  <w:sz w:val="20"/>
                  <w:szCs w:val="20"/>
                </w:rPr>
                <w:t>arrange to have a test</w:t>
              </w:r>
            </w:hyperlink>
          </w:p>
          <w:p w14:paraId="620A2F30" w14:textId="77777777"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14:paraId="3BC13C74" w14:textId="2132246A"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7F390F6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4B108D0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55001333" w14:textId="77777777" w:rsidR="00E061AE" w:rsidRPr="00A62A0C" w:rsidRDefault="00E061AE" w:rsidP="00E061AE">
            <w:pPr>
              <w:rPr>
                <w:rFonts w:ascii="Arial" w:hAnsi="Arial" w:cs="Arial"/>
                <w:iCs/>
                <w:sz w:val="20"/>
                <w:szCs w:val="18"/>
              </w:rPr>
            </w:pPr>
          </w:p>
          <w:p w14:paraId="7EED5F72" w14:textId="77777777" w:rsidR="00E061AE" w:rsidRPr="00A62A0C" w:rsidRDefault="00E061AE" w:rsidP="00E061AE">
            <w:pPr>
              <w:rPr>
                <w:rFonts w:ascii="Arial" w:hAnsi="Arial" w:cs="Arial"/>
                <w:iCs/>
                <w:sz w:val="20"/>
                <w:szCs w:val="18"/>
              </w:rPr>
            </w:pPr>
          </w:p>
          <w:p w14:paraId="73738309" w14:textId="77777777" w:rsidR="00E061AE" w:rsidRPr="00A62A0C" w:rsidRDefault="00E061AE" w:rsidP="00E061AE">
            <w:pPr>
              <w:rPr>
                <w:rFonts w:ascii="Arial" w:hAnsi="Arial" w:cs="Arial"/>
                <w:iCs/>
                <w:sz w:val="20"/>
                <w:szCs w:val="18"/>
              </w:rPr>
            </w:pPr>
          </w:p>
        </w:tc>
      </w:tr>
      <w:tr w:rsidR="00E061AE" w:rsidRPr="00F3082B" w14:paraId="6F9E33B3" w14:textId="77777777" w:rsidTr="00D5049E">
        <w:tc>
          <w:tcPr>
            <w:tcW w:w="704" w:type="dxa"/>
            <w:shd w:val="clear" w:color="auto" w:fill="BFBFBF" w:themeFill="background1" w:themeFillShade="BF"/>
          </w:tcPr>
          <w:p w14:paraId="37F1C65D" w14:textId="77777777" w:rsidR="00E061AE" w:rsidRPr="000E3DB4" w:rsidRDefault="00A537D9" w:rsidP="00E061AE">
            <w:pPr>
              <w:rPr>
                <w:rFonts w:ascii="Arial" w:hAnsi="Arial" w:cs="Arial"/>
                <w:b/>
                <w:sz w:val="20"/>
                <w:szCs w:val="20"/>
              </w:rPr>
            </w:pPr>
            <w:r>
              <w:rPr>
                <w:rFonts w:ascii="Arial" w:hAnsi="Arial" w:cs="Arial"/>
                <w:b/>
                <w:sz w:val="20"/>
                <w:szCs w:val="20"/>
              </w:rPr>
              <w:t>08</w:t>
            </w:r>
          </w:p>
        </w:tc>
        <w:tc>
          <w:tcPr>
            <w:tcW w:w="5528" w:type="dxa"/>
          </w:tcPr>
          <w:p w14:paraId="5153B60D" w14:textId="77777777"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 xml:space="preserve">contingency arrangements for all pupils should be maintained in </w:t>
            </w:r>
            <w:r w:rsidR="00684F2E">
              <w:rPr>
                <w:rFonts w:ascii="Arial" w:hAnsi="Arial" w:cs="Arial"/>
                <w:sz w:val="20"/>
                <w:szCs w:val="20"/>
              </w:rPr>
              <w:t xml:space="preserve">line with any local Covid-19 outbreak. </w:t>
            </w:r>
            <w:r w:rsidR="00804B55">
              <w:rPr>
                <w:rFonts w:ascii="Arial" w:hAnsi="Arial" w:cs="Arial"/>
                <w:sz w:val="20"/>
                <w:szCs w:val="20"/>
              </w:rPr>
              <w:t xml:space="preserve"> </w:t>
            </w:r>
          </w:p>
          <w:p w14:paraId="137BE984" w14:textId="77777777"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14:paraId="13BA29CC" w14:textId="24881001"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67E23D7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6D5CED92"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112F719" w14:textId="12DEEE9B" w:rsidR="008A1270" w:rsidRPr="00A62A0C" w:rsidRDefault="008469CB" w:rsidP="008A1270">
            <w:pPr>
              <w:rPr>
                <w:rFonts w:ascii="Arial" w:hAnsi="Arial" w:cs="Arial"/>
                <w:iCs/>
                <w:sz w:val="20"/>
                <w:szCs w:val="18"/>
              </w:rPr>
            </w:pPr>
            <w:r w:rsidRPr="00A62A0C">
              <w:rPr>
                <w:rFonts w:ascii="Arial" w:hAnsi="Arial" w:cs="Arial"/>
                <w:iCs/>
                <w:sz w:val="20"/>
                <w:szCs w:val="18"/>
              </w:rPr>
              <w:t xml:space="preserve">Google Classroom will be set up. Equipment loan systems in place for families where needed. </w:t>
            </w:r>
          </w:p>
        </w:tc>
      </w:tr>
    </w:tbl>
    <w:p w14:paraId="23324E05" w14:textId="7D0588C8" w:rsidR="001C3D08" w:rsidRDefault="001C3D08">
      <w:pPr>
        <w:rPr>
          <w:rFonts w:ascii="Arial" w:hAnsi="Arial" w:cs="Arial"/>
          <w:b/>
        </w:rPr>
      </w:pPr>
    </w:p>
    <w:p w14:paraId="585D6D5F" w14:textId="1339B426" w:rsidR="00A62A0C" w:rsidRDefault="00A62A0C">
      <w:pPr>
        <w:rPr>
          <w:rFonts w:ascii="Arial" w:hAnsi="Arial" w:cs="Arial"/>
          <w:b/>
        </w:rPr>
      </w:pPr>
    </w:p>
    <w:p w14:paraId="27C0D918" w14:textId="2C55258B" w:rsidR="00A62A0C" w:rsidRDefault="00A62A0C">
      <w:pPr>
        <w:rPr>
          <w:rFonts w:ascii="Arial" w:hAnsi="Arial" w:cs="Arial"/>
          <w:b/>
        </w:rPr>
      </w:pPr>
    </w:p>
    <w:p w14:paraId="598E0555" w14:textId="386F84CA" w:rsidR="00A62A0C" w:rsidRDefault="00A62A0C">
      <w:pPr>
        <w:rPr>
          <w:rFonts w:ascii="Arial" w:hAnsi="Arial" w:cs="Arial"/>
          <w:b/>
        </w:rPr>
      </w:pPr>
    </w:p>
    <w:p w14:paraId="29461D57" w14:textId="01E051ED" w:rsidR="00A62A0C" w:rsidRDefault="00A62A0C">
      <w:pPr>
        <w:rPr>
          <w:rFonts w:ascii="Arial" w:hAnsi="Arial" w:cs="Arial"/>
          <w:b/>
        </w:rPr>
      </w:pPr>
    </w:p>
    <w:p w14:paraId="15B390DF" w14:textId="24C96F17" w:rsidR="00A62A0C" w:rsidRDefault="00A62A0C">
      <w:pPr>
        <w:rPr>
          <w:rFonts w:ascii="Arial" w:hAnsi="Arial" w:cs="Arial"/>
          <w:b/>
        </w:rPr>
      </w:pPr>
    </w:p>
    <w:p w14:paraId="5EB7990C" w14:textId="44775D71" w:rsidR="00A62A0C" w:rsidRDefault="00A62A0C">
      <w:pPr>
        <w:rPr>
          <w:rFonts w:ascii="Arial" w:hAnsi="Arial" w:cs="Arial"/>
          <w:b/>
        </w:rPr>
      </w:pPr>
    </w:p>
    <w:p w14:paraId="32488A19" w14:textId="23E6B6F4" w:rsidR="00A62A0C" w:rsidRDefault="00A62A0C">
      <w:pPr>
        <w:rPr>
          <w:rFonts w:ascii="Arial" w:hAnsi="Arial" w:cs="Arial"/>
          <w:b/>
        </w:rPr>
      </w:pPr>
    </w:p>
    <w:p w14:paraId="65056842" w14:textId="1B7D9FF8" w:rsidR="00A62A0C" w:rsidRDefault="00A62A0C">
      <w:pPr>
        <w:rPr>
          <w:rFonts w:ascii="Arial" w:hAnsi="Arial" w:cs="Arial"/>
          <w:b/>
        </w:rPr>
      </w:pPr>
    </w:p>
    <w:p w14:paraId="3D6EA777" w14:textId="77777777" w:rsidR="00A62A0C" w:rsidRPr="001C3D08" w:rsidRDefault="00A62A0C">
      <w:pPr>
        <w:rPr>
          <w:rFonts w:ascii="Arial" w:hAnsi="Arial" w:cs="Arial"/>
          <w:b/>
        </w:rPr>
      </w:pPr>
    </w:p>
    <w:p w14:paraId="5BE7D02F" w14:textId="77777777" w:rsidR="000E3DB4" w:rsidRPr="001E3119" w:rsidRDefault="000E3DB4" w:rsidP="000E3DB4">
      <w:pPr>
        <w:rPr>
          <w:rFonts w:ascii="Arial" w:hAnsi="Arial" w:cs="Arial"/>
          <w:b/>
          <w:sz w:val="24"/>
          <w:szCs w:val="24"/>
        </w:rPr>
      </w:pPr>
      <w:r w:rsidRPr="001E3119">
        <w:rPr>
          <w:rFonts w:ascii="Arial" w:hAnsi="Arial" w:cs="Arial"/>
          <w:b/>
          <w:sz w:val="24"/>
          <w:szCs w:val="24"/>
        </w:rPr>
        <w:lastRenderedPageBreak/>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704"/>
        <w:gridCol w:w="5528"/>
        <w:gridCol w:w="237"/>
        <w:gridCol w:w="386"/>
        <w:gridCol w:w="119"/>
        <w:gridCol w:w="117"/>
        <w:gridCol w:w="388"/>
        <w:gridCol w:w="227"/>
        <w:gridCol w:w="397"/>
        <w:gridCol w:w="225"/>
        <w:gridCol w:w="5620"/>
      </w:tblGrid>
      <w:tr w:rsidR="00FB78DE" w:rsidRPr="00F3082B" w14:paraId="65B105B3" w14:textId="77777777" w:rsidTr="00FB78DE">
        <w:trPr>
          <w:trHeight w:val="397"/>
        </w:trPr>
        <w:tc>
          <w:tcPr>
            <w:tcW w:w="13948" w:type="dxa"/>
            <w:gridSpan w:val="11"/>
            <w:shd w:val="clear" w:color="auto" w:fill="000000" w:themeFill="text1"/>
          </w:tcPr>
          <w:p w14:paraId="672A8805" w14:textId="77777777" w:rsidR="00FB78DE" w:rsidRPr="00455B02" w:rsidRDefault="00FB78DE" w:rsidP="00E240D8">
            <w:pPr>
              <w:rPr>
                <w:rFonts w:ascii="Arial" w:hAnsi="Arial" w:cs="Arial"/>
                <w:b/>
                <w:bCs/>
                <w:color w:val="FFFFFF" w:themeColor="background1"/>
              </w:rPr>
            </w:pPr>
            <w:r w:rsidRPr="00455B02">
              <w:rPr>
                <w:rFonts w:ascii="Arial" w:hAnsi="Arial" w:cs="Arial"/>
                <w:b/>
                <w:bCs/>
                <w:color w:val="FFFFFF" w:themeColor="background1"/>
              </w:rPr>
              <w:t>Asymptomatic Testing</w:t>
            </w:r>
          </w:p>
        </w:tc>
      </w:tr>
      <w:tr w:rsidR="00F95162" w:rsidRPr="00F3082B" w14:paraId="6246A208" w14:textId="77777777" w:rsidTr="00D5049E">
        <w:trPr>
          <w:trHeight w:val="397"/>
        </w:trPr>
        <w:tc>
          <w:tcPr>
            <w:tcW w:w="704" w:type="dxa"/>
            <w:shd w:val="clear" w:color="auto" w:fill="BFBFBF" w:themeFill="background1" w:themeFillShade="BF"/>
          </w:tcPr>
          <w:p w14:paraId="533494B8" w14:textId="77777777" w:rsidR="00F95162" w:rsidRPr="00F95162" w:rsidRDefault="00F95162" w:rsidP="00E240D8">
            <w:pPr>
              <w:rPr>
                <w:rFonts w:ascii="Arial" w:hAnsi="Arial" w:cs="Arial"/>
                <w:b/>
                <w:bCs/>
              </w:rPr>
            </w:pPr>
            <w:r w:rsidRPr="00F95162">
              <w:rPr>
                <w:rFonts w:ascii="Arial" w:hAnsi="Arial" w:cs="Arial"/>
                <w:b/>
                <w:bCs/>
              </w:rPr>
              <w:t>Ref</w:t>
            </w:r>
          </w:p>
        </w:tc>
        <w:tc>
          <w:tcPr>
            <w:tcW w:w="5765" w:type="dxa"/>
            <w:gridSpan w:val="2"/>
            <w:shd w:val="clear" w:color="auto" w:fill="BFBFBF" w:themeFill="background1" w:themeFillShade="BF"/>
          </w:tcPr>
          <w:p w14:paraId="233A37E1" w14:textId="77777777" w:rsidR="00F95162" w:rsidRPr="00F95162" w:rsidRDefault="00F95162" w:rsidP="00E240D8">
            <w:pPr>
              <w:rPr>
                <w:rFonts w:ascii="Arial" w:hAnsi="Arial" w:cs="Arial"/>
                <w:b/>
                <w:bCs/>
              </w:rPr>
            </w:pPr>
            <w:r w:rsidRPr="00F95162">
              <w:rPr>
                <w:rFonts w:ascii="Arial" w:hAnsi="Arial" w:cs="Arial"/>
                <w:b/>
                <w:bCs/>
              </w:rPr>
              <w:t>Control Measure</w:t>
            </w:r>
          </w:p>
        </w:tc>
        <w:tc>
          <w:tcPr>
            <w:tcW w:w="505" w:type="dxa"/>
            <w:gridSpan w:val="2"/>
            <w:shd w:val="clear" w:color="auto" w:fill="BFBFBF" w:themeFill="background1" w:themeFillShade="BF"/>
          </w:tcPr>
          <w:p w14:paraId="0B7E6ED6" w14:textId="77777777" w:rsidR="00F95162" w:rsidRPr="00F95162" w:rsidRDefault="00F95162" w:rsidP="00E240D8">
            <w:pPr>
              <w:rPr>
                <w:rFonts w:ascii="Arial" w:hAnsi="Arial" w:cs="Arial"/>
                <w:b/>
                <w:bCs/>
              </w:rPr>
            </w:pPr>
            <w:r>
              <w:rPr>
                <w:rFonts w:ascii="Arial" w:hAnsi="Arial" w:cs="Arial"/>
                <w:b/>
                <w:bCs/>
              </w:rPr>
              <w:t>Y</w:t>
            </w:r>
          </w:p>
        </w:tc>
        <w:tc>
          <w:tcPr>
            <w:tcW w:w="732" w:type="dxa"/>
            <w:gridSpan w:val="3"/>
            <w:shd w:val="clear" w:color="auto" w:fill="BFBFBF" w:themeFill="background1" w:themeFillShade="BF"/>
          </w:tcPr>
          <w:p w14:paraId="0C6EAEC9" w14:textId="77777777" w:rsidR="00F95162" w:rsidRPr="00F95162" w:rsidRDefault="00F95162" w:rsidP="00E240D8">
            <w:pPr>
              <w:rPr>
                <w:rFonts w:ascii="Arial" w:hAnsi="Arial" w:cs="Arial"/>
                <w:b/>
                <w:bCs/>
              </w:rPr>
            </w:pPr>
            <w:r>
              <w:rPr>
                <w:rFonts w:ascii="Arial" w:hAnsi="Arial" w:cs="Arial"/>
                <w:b/>
                <w:bCs/>
              </w:rPr>
              <w:t>No</w:t>
            </w:r>
          </w:p>
        </w:tc>
        <w:tc>
          <w:tcPr>
            <w:tcW w:w="622" w:type="dxa"/>
            <w:gridSpan w:val="2"/>
            <w:shd w:val="clear" w:color="auto" w:fill="BFBFBF" w:themeFill="background1" w:themeFillShade="BF"/>
          </w:tcPr>
          <w:p w14:paraId="0D33FA7D" w14:textId="77777777" w:rsidR="00F95162" w:rsidRPr="00F95162" w:rsidRDefault="00F95162" w:rsidP="00E240D8">
            <w:pPr>
              <w:rPr>
                <w:rFonts w:ascii="Arial" w:hAnsi="Arial" w:cs="Arial"/>
                <w:b/>
                <w:bCs/>
              </w:rPr>
            </w:pPr>
            <w:r>
              <w:rPr>
                <w:rFonts w:ascii="Arial" w:hAnsi="Arial" w:cs="Arial"/>
                <w:b/>
                <w:bCs/>
              </w:rPr>
              <w:t>N/A</w:t>
            </w:r>
          </w:p>
        </w:tc>
        <w:tc>
          <w:tcPr>
            <w:tcW w:w="5620" w:type="dxa"/>
            <w:shd w:val="clear" w:color="auto" w:fill="BFBFBF" w:themeFill="background1" w:themeFillShade="BF"/>
          </w:tcPr>
          <w:p w14:paraId="1E1D39FF" w14:textId="77777777" w:rsidR="00F95162" w:rsidRPr="00F95162" w:rsidRDefault="00F95162" w:rsidP="00E240D8">
            <w:pPr>
              <w:rPr>
                <w:rFonts w:ascii="Arial" w:hAnsi="Arial" w:cs="Arial"/>
                <w:b/>
                <w:bCs/>
              </w:rPr>
            </w:pPr>
            <w:r>
              <w:rPr>
                <w:rFonts w:ascii="Arial" w:hAnsi="Arial" w:cs="Arial"/>
                <w:b/>
                <w:bCs/>
              </w:rPr>
              <w:t>Actions Taken</w:t>
            </w:r>
          </w:p>
        </w:tc>
      </w:tr>
      <w:tr w:rsidR="00F95162" w:rsidRPr="00F3082B" w14:paraId="7E4E42D9" w14:textId="77777777" w:rsidTr="00D5049E">
        <w:trPr>
          <w:trHeight w:val="397"/>
        </w:trPr>
        <w:tc>
          <w:tcPr>
            <w:tcW w:w="704" w:type="dxa"/>
            <w:shd w:val="clear" w:color="auto" w:fill="BFBFBF" w:themeFill="background1" w:themeFillShade="BF"/>
          </w:tcPr>
          <w:p w14:paraId="4AC3082A" w14:textId="77777777" w:rsidR="00F95162" w:rsidRPr="00455B02" w:rsidRDefault="00A537D9" w:rsidP="00E240D8">
            <w:pPr>
              <w:rPr>
                <w:rFonts w:ascii="Arial" w:hAnsi="Arial" w:cs="Arial"/>
                <w:b/>
                <w:bCs/>
                <w:sz w:val="20"/>
                <w:szCs w:val="20"/>
              </w:rPr>
            </w:pPr>
            <w:r w:rsidRPr="00455B02">
              <w:rPr>
                <w:rFonts w:ascii="Arial" w:hAnsi="Arial" w:cs="Arial"/>
                <w:b/>
                <w:bCs/>
                <w:sz w:val="20"/>
                <w:szCs w:val="20"/>
              </w:rPr>
              <w:t>09</w:t>
            </w:r>
          </w:p>
        </w:tc>
        <w:tc>
          <w:tcPr>
            <w:tcW w:w="5765" w:type="dxa"/>
            <w:gridSpan w:val="2"/>
            <w:shd w:val="clear" w:color="auto" w:fill="FFFFFF" w:themeFill="background1"/>
          </w:tcPr>
          <w:p w14:paraId="371D0561" w14:textId="77777777" w:rsidR="00F95162" w:rsidRPr="0048447A" w:rsidRDefault="00F95162" w:rsidP="00E240D8">
            <w:pPr>
              <w:rPr>
                <w:rFonts w:ascii="Arial" w:hAnsi="Arial" w:cs="Arial"/>
                <w:color w:val="000000" w:themeColor="text1"/>
                <w:sz w:val="20"/>
                <w:szCs w:val="20"/>
              </w:rPr>
            </w:pPr>
            <w:r w:rsidRPr="0048447A">
              <w:rPr>
                <w:rFonts w:ascii="Arial" w:hAnsi="Arial" w:cs="Arial"/>
                <w:color w:val="000000" w:themeColor="text1"/>
                <w:sz w:val="20"/>
                <w:szCs w:val="20"/>
              </w:rPr>
              <w:t>Rapid testing using Lateral Flow Devices (LFD)s will support the return to education</w:t>
            </w:r>
            <w:r w:rsidR="000550DF" w:rsidRPr="0048447A">
              <w:rPr>
                <w:rFonts w:ascii="Arial" w:hAnsi="Arial" w:cs="Arial"/>
                <w:color w:val="000000" w:themeColor="text1"/>
                <w:sz w:val="20"/>
                <w:szCs w:val="20"/>
              </w:rPr>
              <w:t xml:space="preserve"> in September</w:t>
            </w:r>
            <w:r w:rsidRPr="0048447A">
              <w:rPr>
                <w:rFonts w:ascii="Arial" w:hAnsi="Arial" w:cs="Arial"/>
                <w:color w:val="000000" w:themeColor="text1"/>
                <w:sz w:val="20"/>
                <w:szCs w:val="20"/>
              </w:rPr>
              <w:t xml:space="preserve"> by helping to identify people who are asymptomatic</w:t>
            </w:r>
            <w:r w:rsidR="008F405D" w:rsidRPr="0048447A">
              <w:rPr>
                <w:rFonts w:ascii="Arial" w:hAnsi="Arial" w:cs="Arial"/>
                <w:color w:val="000000" w:themeColor="text1"/>
                <w:sz w:val="20"/>
                <w:szCs w:val="20"/>
              </w:rPr>
              <w:t>;</w:t>
            </w:r>
          </w:p>
          <w:p w14:paraId="6F643712" w14:textId="77777777" w:rsidR="00F95162" w:rsidRPr="0048447A" w:rsidRDefault="008F405D" w:rsidP="008F405D">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S</w:t>
            </w:r>
            <w:r w:rsidR="00F95162" w:rsidRPr="0048447A">
              <w:rPr>
                <w:rFonts w:ascii="Arial" w:hAnsi="Arial" w:cs="Arial"/>
                <w:color w:val="000000" w:themeColor="text1"/>
                <w:sz w:val="20"/>
                <w:szCs w:val="20"/>
              </w:rPr>
              <w:t xml:space="preserve">econdary school pupils </w:t>
            </w:r>
            <w:r w:rsidRPr="0048447A">
              <w:rPr>
                <w:rFonts w:ascii="Arial" w:hAnsi="Arial" w:cs="Arial"/>
                <w:color w:val="000000" w:themeColor="text1"/>
                <w:sz w:val="20"/>
                <w:szCs w:val="20"/>
              </w:rPr>
              <w:t xml:space="preserve">should complete </w:t>
            </w:r>
            <w:r w:rsidR="000550DF" w:rsidRPr="0048447A">
              <w:rPr>
                <w:rFonts w:ascii="Arial" w:hAnsi="Arial" w:cs="Arial"/>
                <w:color w:val="000000" w:themeColor="text1"/>
                <w:sz w:val="20"/>
                <w:szCs w:val="20"/>
              </w:rPr>
              <w:t xml:space="preserve">2 </w:t>
            </w:r>
            <w:r w:rsidRPr="0048447A">
              <w:rPr>
                <w:rFonts w:ascii="Arial" w:hAnsi="Arial" w:cs="Arial"/>
                <w:color w:val="000000" w:themeColor="text1"/>
                <w:sz w:val="20"/>
                <w:szCs w:val="20"/>
              </w:rPr>
              <w:t>onsite tests, on return to school, before moving to regular twice weekly tests at home.</w:t>
            </w:r>
          </w:p>
          <w:p w14:paraId="72A1AFC3" w14:textId="77777777" w:rsidR="006B094E" w:rsidRPr="0048447A" w:rsidRDefault="006B094E" w:rsidP="006B094E">
            <w:pPr>
              <w:ind w:left="360"/>
              <w:rPr>
                <w:rFonts w:ascii="Arial" w:hAnsi="Arial" w:cs="Arial"/>
                <w:b/>
                <w:bCs/>
                <w:color w:val="000000" w:themeColor="text1"/>
                <w:sz w:val="20"/>
                <w:szCs w:val="20"/>
              </w:rPr>
            </w:pPr>
          </w:p>
          <w:p w14:paraId="3FE0C05B" w14:textId="77777777" w:rsidR="008F405D" w:rsidRPr="0048447A" w:rsidRDefault="008F405D" w:rsidP="008F405D">
            <w:pPr>
              <w:pStyle w:val="ListParagraph"/>
              <w:numPr>
                <w:ilvl w:val="0"/>
                <w:numId w:val="12"/>
              </w:numPr>
              <w:rPr>
                <w:rFonts w:ascii="Arial" w:hAnsi="Arial" w:cs="Arial"/>
                <w:color w:val="000000" w:themeColor="text1"/>
                <w:sz w:val="20"/>
                <w:szCs w:val="20"/>
              </w:rPr>
            </w:pPr>
            <w:r w:rsidRPr="0048447A">
              <w:rPr>
                <w:rFonts w:ascii="Arial" w:hAnsi="Arial" w:cs="Arial"/>
                <w:color w:val="000000" w:themeColor="text1"/>
                <w:sz w:val="20"/>
                <w:szCs w:val="20"/>
              </w:rPr>
              <w:t>Secondary school staff should complete regular twice weekly tests at home.</w:t>
            </w:r>
          </w:p>
          <w:p w14:paraId="2C4027EB" w14:textId="77777777" w:rsidR="006B094E" w:rsidRPr="0048447A" w:rsidRDefault="006B094E" w:rsidP="006B094E">
            <w:pPr>
              <w:pStyle w:val="ListParagraph"/>
              <w:rPr>
                <w:rFonts w:ascii="Arial" w:hAnsi="Arial" w:cs="Arial"/>
                <w:color w:val="000000" w:themeColor="text1"/>
                <w:sz w:val="20"/>
                <w:szCs w:val="20"/>
              </w:rPr>
            </w:pPr>
          </w:p>
          <w:p w14:paraId="34483970" w14:textId="77777777" w:rsidR="008969BE" w:rsidRPr="0048447A" w:rsidRDefault="008969BE" w:rsidP="008969BE">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A small on-site LFD test centre should be maintained in secondary schools to allow for those unable to take LFD test at home on site.</w:t>
            </w:r>
          </w:p>
          <w:p w14:paraId="51D05A13" w14:textId="77777777" w:rsidR="008969BE" w:rsidRPr="0048447A" w:rsidRDefault="008969BE" w:rsidP="008969BE">
            <w:pPr>
              <w:ind w:left="360"/>
              <w:rPr>
                <w:rFonts w:ascii="Arial" w:hAnsi="Arial" w:cs="Arial"/>
                <w:b/>
                <w:bCs/>
                <w:color w:val="000000" w:themeColor="text1"/>
                <w:sz w:val="20"/>
                <w:szCs w:val="20"/>
              </w:rPr>
            </w:pPr>
          </w:p>
          <w:p w14:paraId="411C6351" w14:textId="77777777" w:rsidR="008F405D" w:rsidRPr="008469CB" w:rsidRDefault="008F405D" w:rsidP="008F405D">
            <w:pPr>
              <w:pStyle w:val="ListParagraph"/>
              <w:numPr>
                <w:ilvl w:val="0"/>
                <w:numId w:val="12"/>
              </w:numPr>
              <w:rPr>
                <w:rFonts w:ascii="Arial" w:hAnsi="Arial" w:cs="Arial"/>
                <w:color w:val="000000" w:themeColor="text1"/>
                <w:sz w:val="20"/>
                <w:szCs w:val="20"/>
                <w:highlight w:val="green"/>
              </w:rPr>
            </w:pPr>
            <w:r w:rsidRPr="008469CB">
              <w:rPr>
                <w:rFonts w:ascii="Arial" w:hAnsi="Arial" w:cs="Arial"/>
                <w:color w:val="000000" w:themeColor="text1"/>
                <w:sz w:val="20"/>
                <w:szCs w:val="20"/>
                <w:highlight w:val="green"/>
              </w:rPr>
              <w:t>Primary school staff should complete twice weekly tests at home.</w:t>
            </w:r>
          </w:p>
          <w:p w14:paraId="791B0126" w14:textId="77777777" w:rsidR="001D49C9" w:rsidRPr="008969BE" w:rsidRDefault="001D49C9" w:rsidP="008969BE">
            <w:pPr>
              <w:ind w:left="360"/>
              <w:rPr>
                <w:rFonts w:ascii="Arial" w:hAnsi="Arial" w:cs="Arial"/>
                <w:b/>
                <w:bCs/>
                <w:color w:val="FF0000"/>
                <w:sz w:val="20"/>
                <w:szCs w:val="20"/>
              </w:rPr>
            </w:pPr>
          </w:p>
        </w:tc>
        <w:sdt>
          <w:sdtPr>
            <w:rPr>
              <w:rFonts w:ascii="Arial" w:hAnsi="Arial" w:cs="Arial"/>
              <w:sz w:val="28"/>
              <w:szCs w:val="28"/>
            </w:rPr>
            <w:id w:val="-818041262"/>
            <w14:checkbox>
              <w14:checked w14:val="0"/>
              <w14:checkedState w14:val="2612" w14:font="MS Gothic"/>
              <w14:uncheckedState w14:val="2610" w14:font="MS Gothic"/>
            </w14:checkbox>
          </w:sdtPr>
          <w:sdtEndPr/>
          <w:sdtContent>
            <w:tc>
              <w:tcPr>
                <w:tcW w:w="505" w:type="dxa"/>
                <w:gridSpan w:val="2"/>
                <w:shd w:val="clear" w:color="auto" w:fill="FFFFFF" w:themeFill="background1"/>
              </w:tcPr>
              <w:p w14:paraId="1C081022"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463357167"/>
            <w14:checkbox>
              <w14:checked w14:val="0"/>
              <w14:checkedState w14:val="2612" w14:font="MS Gothic"/>
              <w14:uncheckedState w14:val="2610" w14:font="MS Gothic"/>
            </w14:checkbox>
          </w:sdtPr>
          <w:sdtEndPr/>
          <w:sdtContent>
            <w:tc>
              <w:tcPr>
                <w:tcW w:w="732" w:type="dxa"/>
                <w:gridSpan w:val="3"/>
                <w:shd w:val="clear" w:color="auto" w:fill="FFFFFF" w:themeFill="background1"/>
              </w:tcPr>
              <w:p w14:paraId="7C5FAF9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54168949"/>
            <w14:checkbox>
              <w14:checked w14:val="0"/>
              <w14:checkedState w14:val="2612" w14:font="MS Gothic"/>
              <w14:uncheckedState w14:val="2610" w14:font="MS Gothic"/>
            </w14:checkbox>
          </w:sdtPr>
          <w:sdtEndPr/>
          <w:sdtContent>
            <w:tc>
              <w:tcPr>
                <w:tcW w:w="622" w:type="dxa"/>
                <w:gridSpan w:val="2"/>
                <w:shd w:val="clear" w:color="auto" w:fill="FFFFFF" w:themeFill="background1"/>
              </w:tcPr>
              <w:p w14:paraId="7DE0C38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tc>
          <w:tcPr>
            <w:tcW w:w="5620" w:type="dxa"/>
            <w:shd w:val="clear" w:color="auto" w:fill="FFFFFF" w:themeFill="background1"/>
          </w:tcPr>
          <w:p w14:paraId="6C7612AD" w14:textId="2811E8C9" w:rsidR="000550DF" w:rsidRPr="00A62A0C" w:rsidRDefault="008469CB" w:rsidP="00E240D8">
            <w:pPr>
              <w:rPr>
                <w:rFonts w:ascii="Arial" w:hAnsi="Arial" w:cs="Arial"/>
                <w:sz w:val="20"/>
                <w:szCs w:val="18"/>
              </w:rPr>
            </w:pPr>
            <w:r w:rsidRPr="00A62A0C">
              <w:rPr>
                <w:rFonts w:ascii="Arial" w:hAnsi="Arial" w:cs="Arial"/>
                <w:sz w:val="20"/>
                <w:szCs w:val="18"/>
              </w:rPr>
              <w:t xml:space="preserve">Staff are encouraged to take part in the LFT scheme, testing on Sunday evening and Thursday morning. </w:t>
            </w:r>
          </w:p>
          <w:p w14:paraId="521C3D1D" w14:textId="77777777" w:rsidR="008469CB" w:rsidRPr="00A62A0C" w:rsidRDefault="008469CB" w:rsidP="00E240D8">
            <w:pPr>
              <w:rPr>
                <w:rFonts w:ascii="Arial" w:hAnsi="Arial" w:cs="Arial"/>
                <w:sz w:val="20"/>
                <w:szCs w:val="18"/>
              </w:rPr>
            </w:pPr>
          </w:p>
          <w:p w14:paraId="375133A7" w14:textId="77777777" w:rsidR="000550DF" w:rsidRPr="00A62A0C" w:rsidRDefault="000550DF" w:rsidP="00E240D8">
            <w:pPr>
              <w:rPr>
                <w:rFonts w:ascii="Arial" w:hAnsi="Arial" w:cs="Arial"/>
                <w:sz w:val="20"/>
                <w:szCs w:val="18"/>
              </w:rPr>
            </w:pPr>
            <w:r w:rsidRPr="00A62A0C">
              <w:rPr>
                <w:rFonts w:ascii="Arial" w:hAnsi="Arial" w:cs="Arial"/>
                <w:sz w:val="20"/>
                <w:szCs w:val="18"/>
              </w:rPr>
              <w:t xml:space="preserve">The need for regular asymptomatic testing will be reviewed </w:t>
            </w:r>
            <w:r w:rsidR="008469CB" w:rsidRPr="00A62A0C">
              <w:rPr>
                <w:rFonts w:ascii="Arial" w:hAnsi="Arial" w:cs="Arial"/>
                <w:sz w:val="20"/>
                <w:szCs w:val="18"/>
              </w:rPr>
              <w:t xml:space="preserve">at the end of September, in line with LA guidance. </w:t>
            </w:r>
          </w:p>
          <w:p w14:paraId="05C43551" w14:textId="77777777" w:rsidR="008469CB" w:rsidRPr="00A62A0C" w:rsidRDefault="008469CB" w:rsidP="00E240D8">
            <w:pPr>
              <w:rPr>
                <w:rFonts w:ascii="Arial" w:hAnsi="Arial" w:cs="Arial"/>
                <w:sz w:val="20"/>
                <w:szCs w:val="18"/>
              </w:rPr>
            </w:pPr>
          </w:p>
          <w:p w14:paraId="08B76299" w14:textId="7EEF4FEE" w:rsidR="008469CB" w:rsidRPr="00A62A0C" w:rsidRDefault="008469CB" w:rsidP="00E240D8">
            <w:pPr>
              <w:rPr>
                <w:rFonts w:ascii="Arial" w:hAnsi="Arial" w:cs="Arial"/>
                <w:sz w:val="20"/>
                <w:szCs w:val="18"/>
              </w:rPr>
            </w:pPr>
            <w:r w:rsidRPr="00A62A0C">
              <w:rPr>
                <w:rFonts w:ascii="Arial" w:hAnsi="Arial" w:cs="Arial"/>
                <w:sz w:val="20"/>
                <w:szCs w:val="18"/>
              </w:rPr>
              <w:t xml:space="preserve">On site LFT not applicable. </w:t>
            </w:r>
          </w:p>
        </w:tc>
      </w:tr>
      <w:tr w:rsidR="00C32DC7" w:rsidRPr="00F3082B" w14:paraId="243B6FB9" w14:textId="77777777" w:rsidTr="00FB78DE">
        <w:trPr>
          <w:trHeight w:val="255"/>
        </w:trPr>
        <w:tc>
          <w:tcPr>
            <w:tcW w:w="13948" w:type="dxa"/>
            <w:gridSpan w:val="11"/>
            <w:shd w:val="clear" w:color="auto" w:fill="000000" w:themeFill="text1"/>
          </w:tcPr>
          <w:p w14:paraId="1B6772AC" w14:textId="77777777" w:rsidR="00C32DC7" w:rsidRPr="00455B02" w:rsidRDefault="00C32DC7" w:rsidP="00C32DC7">
            <w:pPr>
              <w:rPr>
                <w:rFonts w:ascii="Arial" w:hAnsi="Arial" w:cs="Arial"/>
                <w:b/>
                <w:bCs/>
                <w:color w:val="FFFFFF" w:themeColor="background1"/>
              </w:rPr>
            </w:pPr>
            <w:r w:rsidRPr="00FB78DE">
              <w:rPr>
                <w:rFonts w:ascii="Arial" w:hAnsi="Arial" w:cs="Arial"/>
                <w:b/>
                <w:bCs/>
                <w:color w:val="FFFFFF" w:themeColor="background1"/>
                <w:sz w:val="28"/>
                <w:szCs w:val="28"/>
              </w:rPr>
              <w:t xml:space="preserve"> </w:t>
            </w:r>
            <w:r w:rsidRPr="00455B02">
              <w:rPr>
                <w:rFonts w:ascii="Arial" w:hAnsi="Arial" w:cs="Arial"/>
                <w:b/>
                <w:bCs/>
                <w:color w:val="FFFFFF" w:themeColor="background1"/>
              </w:rPr>
              <w:t>Physical / Social Distancing in the Building</w:t>
            </w:r>
          </w:p>
          <w:p w14:paraId="6AA7036D" w14:textId="77777777" w:rsidR="00C32DC7" w:rsidRPr="00FB78DE" w:rsidRDefault="00C32DC7" w:rsidP="00C32DC7">
            <w:pPr>
              <w:rPr>
                <w:rFonts w:ascii="Arial" w:hAnsi="Arial" w:cs="Arial"/>
                <w:b/>
                <w:bCs/>
                <w:color w:val="FFFFFF" w:themeColor="background1"/>
                <w:sz w:val="28"/>
                <w:szCs w:val="28"/>
              </w:rPr>
            </w:pPr>
          </w:p>
        </w:tc>
      </w:tr>
      <w:tr w:rsidR="00C32DC7" w:rsidRPr="00F3082B" w14:paraId="09C75351" w14:textId="77777777" w:rsidTr="00D5049E">
        <w:trPr>
          <w:trHeight w:val="255"/>
        </w:trPr>
        <w:tc>
          <w:tcPr>
            <w:tcW w:w="704" w:type="dxa"/>
            <w:shd w:val="clear" w:color="auto" w:fill="BFBFBF" w:themeFill="background1" w:themeFillShade="BF"/>
          </w:tcPr>
          <w:p w14:paraId="1739E11B" w14:textId="77777777" w:rsidR="00C32DC7" w:rsidRDefault="00C32DC7" w:rsidP="00C32DC7">
            <w:pPr>
              <w:rPr>
                <w:rFonts w:ascii="Arial" w:hAnsi="Arial" w:cs="Arial"/>
                <w:b/>
              </w:rPr>
            </w:pPr>
            <w:r w:rsidRPr="00F3082B">
              <w:rPr>
                <w:rFonts w:ascii="Arial" w:hAnsi="Arial" w:cs="Arial"/>
                <w:b/>
              </w:rPr>
              <w:t>Ref</w:t>
            </w:r>
          </w:p>
          <w:p w14:paraId="227D7492" w14:textId="77777777" w:rsidR="00C32DC7" w:rsidRPr="00F3082B" w:rsidRDefault="00C32DC7" w:rsidP="00C32DC7">
            <w:pPr>
              <w:rPr>
                <w:rFonts w:ascii="Arial" w:hAnsi="Arial" w:cs="Arial"/>
                <w:b/>
              </w:rPr>
            </w:pPr>
          </w:p>
        </w:tc>
        <w:tc>
          <w:tcPr>
            <w:tcW w:w="5765" w:type="dxa"/>
            <w:gridSpan w:val="2"/>
            <w:shd w:val="clear" w:color="auto" w:fill="BFBFBF" w:themeFill="background1" w:themeFillShade="BF"/>
          </w:tcPr>
          <w:p w14:paraId="41EDBB83" w14:textId="77777777" w:rsidR="00C32DC7" w:rsidRPr="00F3082B" w:rsidRDefault="00C32DC7" w:rsidP="00C32DC7">
            <w:pPr>
              <w:rPr>
                <w:rFonts w:ascii="Arial" w:hAnsi="Arial" w:cs="Arial"/>
                <w:b/>
              </w:rPr>
            </w:pPr>
            <w:r>
              <w:rPr>
                <w:rFonts w:ascii="Arial" w:hAnsi="Arial" w:cs="Arial"/>
                <w:b/>
              </w:rPr>
              <w:t>Control Measure</w:t>
            </w:r>
          </w:p>
        </w:tc>
        <w:tc>
          <w:tcPr>
            <w:tcW w:w="622" w:type="dxa"/>
            <w:gridSpan w:val="3"/>
            <w:shd w:val="clear" w:color="auto" w:fill="BFBFBF" w:themeFill="background1" w:themeFillShade="BF"/>
          </w:tcPr>
          <w:p w14:paraId="583F6C73" w14:textId="77777777" w:rsidR="00C32DC7" w:rsidRPr="00F3082B" w:rsidRDefault="00C32DC7" w:rsidP="00C32DC7">
            <w:pPr>
              <w:jc w:val="center"/>
              <w:rPr>
                <w:rFonts w:ascii="Arial" w:hAnsi="Arial" w:cs="Arial"/>
                <w:b/>
              </w:rPr>
            </w:pPr>
            <w:r w:rsidRPr="00F3082B">
              <w:rPr>
                <w:rFonts w:ascii="Arial" w:hAnsi="Arial" w:cs="Arial"/>
                <w:b/>
              </w:rPr>
              <w:t>Yes</w:t>
            </w:r>
          </w:p>
        </w:tc>
        <w:tc>
          <w:tcPr>
            <w:tcW w:w="615" w:type="dxa"/>
            <w:gridSpan w:val="2"/>
            <w:shd w:val="clear" w:color="auto" w:fill="BFBFBF" w:themeFill="background1" w:themeFillShade="BF"/>
          </w:tcPr>
          <w:p w14:paraId="14306C25" w14:textId="77777777" w:rsidR="00C32DC7" w:rsidRPr="00F3082B" w:rsidRDefault="00C32DC7" w:rsidP="00C32DC7">
            <w:pPr>
              <w:jc w:val="center"/>
              <w:rPr>
                <w:rFonts w:ascii="Arial" w:hAnsi="Arial" w:cs="Arial"/>
                <w:b/>
              </w:rPr>
            </w:pPr>
            <w:r w:rsidRPr="00F3082B">
              <w:rPr>
                <w:rFonts w:ascii="Arial" w:hAnsi="Arial" w:cs="Arial"/>
                <w:b/>
              </w:rPr>
              <w:t>No</w:t>
            </w:r>
          </w:p>
        </w:tc>
        <w:tc>
          <w:tcPr>
            <w:tcW w:w="622" w:type="dxa"/>
            <w:gridSpan w:val="2"/>
            <w:shd w:val="clear" w:color="auto" w:fill="BFBFBF" w:themeFill="background1" w:themeFillShade="BF"/>
          </w:tcPr>
          <w:p w14:paraId="20B17E4B" w14:textId="77777777" w:rsidR="00C32DC7" w:rsidRPr="00F3082B" w:rsidRDefault="00C32DC7" w:rsidP="00C32DC7">
            <w:pPr>
              <w:jc w:val="center"/>
              <w:rPr>
                <w:rFonts w:ascii="Arial" w:hAnsi="Arial" w:cs="Arial"/>
                <w:b/>
              </w:rPr>
            </w:pPr>
            <w:r w:rsidRPr="00F3082B">
              <w:rPr>
                <w:rFonts w:ascii="Arial" w:hAnsi="Arial" w:cs="Arial"/>
                <w:b/>
              </w:rPr>
              <w:t>N/A</w:t>
            </w:r>
          </w:p>
        </w:tc>
        <w:tc>
          <w:tcPr>
            <w:tcW w:w="5620" w:type="dxa"/>
            <w:shd w:val="clear" w:color="auto" w:fill="BFBFBF" w:themeFill="background1" w:themeFillShade="BF"/>
          </w:tcPr>
          <w:p w14:paraId="5446B539" w14:textId="77777777" w:rsidR="00C32DC7" w:rsidRDefault="00C32DC7" w:rsidP="00C32DC7">
            <w:pPr>
              <w:rPr>
                <w:rFonts w:ascii="Arial" w:hAnsi="Arial" w:cs="Arial"/>
                <w:b/>
              </w:rPr>
            </w:pPr>
            <w:r>
              <w:rPr>
                <w:rFonts w:ascii="Arial" w:hAnsi="Arial" w:cs="Arial"/>
                <w:b/>
              </w:rPr>
              <w:t>Actions Taken</w:t>
            </w:r>
          </w:p>
          <w:p w14:paraId="37A32B77" w14:textId="77777777"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14:paraId="00D9B8D8" w14:textId="77777777" w:rsidTr="00D5049E">
        <w:tc>
          <w:tcPr>
            <w:tcW w:w="704" w:type="dxa"/>
            <w:shd w:val="clear" w:color="auto" w:fill="BFBFBF" w:themeFill="background1" w:themeFillShade="BF"/>
          </w:tcPr>
          <w:p w14:paraId="3ED41129" w14:textId="77777777" w:rsidR="00C32DC7" w:rsidRDefault="00A537D9" w:rsidP="00C32DC7">
            <w:pPr>
              <w:rPr>
                <w:rFonts w:ascii="Arial" w:hAnsi="Arial" w:cs="Arial"/>
                <w:b/>
                <w:sz w:val="20"/>
                <w:szCs w:val="20"/>
              </w:rPr>
            </w:pPr>
            <w:r>
              <w:rPr>
                <w:rFonts w:ascii="Arial" w:hAnsi="Arial" w:cs="Arial"/>
                <w:b/>
                <w:sz w:val="20"/>
                <w:szCs w:val="20"/>
              </w:rPr>
              <w:t>10</w:t>
            </w:r>
          </w:p>
          <w:p w14:paraId="68A3175A" w14:textId="77777777" w:rsidR="00C32DC7" w:rsidRDefault="00C32DC7" w:rsidP="00C32DC7">
            <w:pPr>
              <w:rPr>
                <w:rFonts w:ascii="Arial" w:hAnsi="Arial" w:cs="Arial"/>
                <w:b/>
                <w:sz w:val="20"/>
                <w:szCs w:val="20"/>
              </w:rPr>
            </w:pPr>
          </w:p>
        </w:tc>
        <w:tc>
          <w:tcPr>
            <w:tcW w:w="5765" w:type="dxa"/>
            <w:gridSpan w:val="2"/>
          </w:tcPr>
          <w:p w14:paraId="53C3C025" w14:textId="77777777" w:rsidR="00315ED8" w:rsidRDefault="00051A81" w:rsidP="00B070D6">
            <w:pPr>
              <w:rPr>
                <w:rFonts w:ascii="Arial" w:hAnsi="Arial" w:cs="Arial"/>
                <w:sz w:val="20"/>
                <w:szCs w:val="20"/>
              </w:rPr>
            </w:pPr>
            <w:r>
              <w:rPr>
                <w:rFonts w:ascii="Arial" w:hAnsi="Arial" w:cs="Arial"/>
                <w:sz w:val="20"/>
                <w:szCs w:val="20"/>
              </w:rPr>
              <w:t xml:space="preserve">Although social distancing is no longer a legal requirement for staff and pupils. Head Teachers still have a legal duty to ensure the health and safety of their staff. </w:t>
            </w:r>
          </w:p>
          <w:p w14:paraId="17AF2D3A" w14:textId="77777777" w:rsidR="00315ED8" w:rsidRPr="00315ED8" w:rsidRDefault="00315ED8" w:rsidP="00315ED8">
            <w:pPr>
              <w:pStyle w:val="ListParagraph"/>
              <w:rPr>
                <w:rFonts w:ascii="Arial" w:hAnsi="Arial" w:cs="Arial"/>
                <w:sz w:val="20"/>
                <w:szCs w:val="20"/>
              </w:rPr>
            </w:pPr>
          </w:p>
          <w:p w14:paraId="3666BF1F" w14:textId="77777777" w:rsidR="000A7155" w:rsidRDefault="00B070D6" w:rsidP="00B070D6">
            <w:pPr>
              <w:rPr>
                <w:rFonts w:ascii="Arial" w:hAnsi="Arial" w:cs="Arial"/>
                <w:sz w:val="20"/>
                <w:szCs w:val="20"/>
              </w:rPr>
            </w:pPr>
            <w:r>
              <w:rPr>
                <w:rFonts w:ascii="Arial" w:hAnsi="Arial" w:cs="Arial"/>
                <w:sz w:val="20"/>
                <w:szCs w:val="20"/>
              </w:rPr>
              <w:t xml:space="preserve"> </w:t>
            </w:r>
          </w:p>
          <w:p w14:paraId="1EBED2D1" w14:textId="77777777" w:rsidR="00375742" w:rsidRDefault="00375742" w:rsidP="00315ED8">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2" w:type="dxa"/>
                <w:gridSpan w:val="3"/>
              </w:tcPr>
              <w:p w14:paraId="19AA6B81" w14:textId="7A4B76E7" w:rsidR="00C32DC7" w:rsidRDefault="008469CB"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15" w:type="dxa"/>
                <w:gridSpan w:val="2"/>
              </w:tcPr>
              <w:p w14:paraId="39EAE398" w14:textId="77777777"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2" w:type="dxa"/>
                <w:gridSpan w:val="2"/>
              </w:tcPr>
              <w:p w14:paraId="032A0CBF" w14:textId="77777777" w:rsidR="00C32DC7" w:rsidRDefault="00081641" w:rsidP="00C32DC7">
                <w:pPr>
                  <w:jc w:val="center"/>
                </w:pPr>
                <w:r>
                  <w:rPr>
                    <w:rFonts w:ascii="MS Gothic" w:eastAsia="MS Gothic" w:hAnsi="MS Gothic" w:cs="Arial" w:hint="eastAsia"/>
                    <w:sz w:val="28"/>
                    <w:szCs w:val="28"/>
                  </w:rPr>
                  <w:t>☐</w:t>
                </w:r>
              </w:p>
            </w:tc>
          </w:sdtContent>
        </w:sdt>
        <w:tc>
          <w:tcPr>
            <w:tcW w:w="5620" w:type="dxa"/>
          </w:tcPr>
          <w:p w14:paraId="50B6F3E0" w14:textId="0E9DB087" w:rsidR="008469CB" w:rsidRPr="00A62A0C" w:rsidRDefault="008469CB" w:rsidP="00081641">
            <w:pPr>
              <w:rPr>
                <w:rFonts w:ascii="Arial" w:hAnsi="Arial" w:cs="Arial"/>
                <w:sz w:val="20"/>
                <w:szCs w:val="20"/>
              </w:rPr>
            </w:pPr>
            <w:r w:rsidRPr="00A62A0C">
              <w:rPr>
                <w:rFonts w:ascii="Arial" w:hAnsi="Arial" w:cs="Arial"/>
                <w:sz w:val="20"/>
                <w:szCs w:val="20"/>
              </w:rPr>
              <w:t xml:space="preserve">Staffroom rota in place in </w:t>
            </w:r>
            <w:proofErr w:type="gramStart"/>
            <w:r w:rsidRPr="00A62A0C">
              <w:rPr>
                <w:rFonts w:ascii="Arial" w:hAnsi="Arial" w:cs="Arial"/>
                <w:sz w:val="20"/>
                <w:szCs w:val="20"/>
              </w:rPr>
              <w:t>2 year</w:t>
            </w:r>
            <w:proofErr w:type="gramEnd"/>
            <w:r w:rsidRPr="00A62A0C">
              <w:rPr>
                <w:rFonts w:ascii="Arial" w:hAnsi="Arial" w:cs="Arial"/>
                <w:sz w:val="20"/>
                <w:szCs w:val="20"/>
              </w:rPr>
              <w:t xml:space="preserve"> group playground rota as part of normal academic routines. </w:t>
            </w:r>
          </w:p>
          <w:p w14:paraId="1D38D5A5" w14:textId="77777777" w:rsidR="008469CB" w:rsidRPr="00A62A0C" w:rsidRDefault="008469CB" w:rsidP="00081641">
            <w:pPr>
              <w:rPr>
                <w:rFonts w:ascii="Arial" w:hAnsi="Arial" w:cs="Arial"/>
                <w:sz w:val="20"/>
                <w:szCs w:val="20"/>
              </w:rPr>
            </w:pPr>
          </w:p>
          <w:p w14:paraId="7F37BCA5" w14:textId="7D7DD85F" w:rsidR="00081641" w:rsidRPr="00A62A0C" w:rsidRDefault="00081641" w:rsidP="00081641">
            <w:pPr>
              <w:rPr>
                <w:rFonts w:ascii="Arial" w:hAnsi="Arial" w:cs="Arial"/>
                <w:sz w:val="20"/>
                <w:szCs w:val="20"/>
              </w:rPr>
            </w:pPr>
            <w:r w:rsidRPr="00A62A0C">
              <w:rPr>
                <w:rFonts w:ascii="Arial" w:hAnsi="Arial" w:cs="Arial"/>
                <w:sz w:val="20"/>
                <w:szCs w:val="20"/>
              </w:rPr>
              <w:t xml:space="preserve">When there is an increase in local Covid-19 </w:t>
            </w:r>
            <w:r w:rsidR="008469CB" w:rsidRPr="00A62A0C">
              <w:rPr>
                <w:rFonts w:ascii="Arial" w:hAnsi="Arial" w:cs="Arial"/>
                <w:sz w:val="20"/>
                <w:szCs w:val="20"/>
              </w:rPr>
              <w:t>cases, changes in routines will be put in place to ensure</w:t>
            </w:r>
            <w:r w:rsidRPr="00A62A0C">
              <w:rPr>
                <w:rFonts w:ascii="Arial" w:hAnsi="Arial" w:cs="Arial"/>
                <w:sz w:val="20"/>
                <w:szCs w:val="20"/>
              </w:rPr>
              <w:t xml:space="preserve"> social distancing amongst staff- </w:t>
            </w:r>
            <w:proofErr w:type="spellStart"/>
            <w:r w:rsidRPr="00A62A0C">
              <w:rPr>
                <w:rFonts w:ascii="Arial" w:hAnsi="Arial" w:cs="Arial"/>
                <w:sz w:val="20"/>
                <w:szCs w:val="20"/>
              </w:rPr>
              <w:t>e.g</w:t>
            </w:r>
            <w:proofErr w:type="spellEnd"/>
            <w:r w:rsidRPr="00A62A0C">
              <w:rPr>
                <w:rFonts w:ascii="Arial" w:hAnsi="Arial" w:cs="Arial"/>
                <w:sz w:val="20"/>
                <w:szCs w:val="20"/>
              </w:rPr>
              <w:t>;</w:t>
            </w:r>
          </w:p>
          <w:p w14:paraId="184D0E2B" w14:textId="5A853868" w:rsidR="00081641" w:rsidRPr="00A62A0C" w:rsidRDefault="00081641" w:rsidP="0072676C">
            <w:pPr>
              <w:pStyle w:val="ListParagraph"/>
              <w:numPr>
                <w:ilvl w:val="0"/>
                <w:numId w:val="14"/>
              </w:numPr>
              <w:rPr>
                <w:rFonts w:ascii="Arial" w:hAnsi="Arial" w:cs="Arial"/>
                <w:sz w:val="20"/>
                <w:szCs w:val="20"/>
              </w:rPr>
            </w:pPr>
            <w:r w:rsidRPr="00A62A0C">
              <w:rPr>
                <w:rFonts w:ascii="Arial" w:hAnsi="Arial" w:cs="Arial"/>
                <w:sz w:val="20"/>
                <w:szCs w:val="20"/>
              </w:rPr>
              <w:t>Stagger the use and limit the occupancy of staff room and offices by employees and ensure staff maintain social distancing.</w:t>
            </w:r>
            <w:r w:rsidR="008469CB" w:rsidRPr="00A62A0C">
              <w:rPr>
                <w:rFonts w:ascii="Arial" w:hAnsi="Arial" w:cs="Arial"/>
                <w:sz w:val="20"/>
                <w:szCs w:val="20"/>
              </w:rPr>
              <w:t xml:space="preserve"> (Bubbles)</w:t>
            </w:r>
          </w:p>
          <w:p w14:paraId="5F25345A" w14:textId="77777777" w:rsidR="00081641" w:rsidRPr="00A62A0C" w:rsidRDefault="00081641" w:rsidP="0072676C">
            <w:pPr>
              <w:pStyle w:val="ListParagraph"/>
              <w:numPr>
                <w:ilvl w:val="0"/>
                <w:numId w:val="14"/>
              </w:numPr>
              <w:rPr>
                <w:rFonts w:ascii="Arial" w:hAnsi="Arial" w:cs="Arial"/>
                <w:sz w:val="20"/>
                <w:szCs w:val="20"/>
              </w:rPr>
            </w:pPr>
            <w:r w:rsidRPr="00A62A0C">
              <w:rPr>
                <w:rFonts w:ascii="Arial" w:hAnsi="Arial" w:cs="Arial"/>
                <w:sz w:val="20"/>
                <w:szCs w:val="20"/>
              </w:rPr>
              <w:lastRenderedPageBreak/>
              <w:t xml:space="preserve">Ensure maximum occupancy of each room is calculated to ensure staff can maintain social distancing. </w:t>
            </w:r>
          </w:p>
          <w:p w14:paraId="31564B65" w14:textId="43D1DC00" w:rsidR="00081641" w:rsidRPr="00A62A0C" w:rsidRDefault="00081641" w:rsidP="00081641">
            <w:pPr>
              <w:pStyle w:val="ListParagraph"/>
              <w:numPr>
                <w:ilvl w:val="0"/>
                <w:numId w:val="14"/>
              </w:numPr>
              <w:rPr>
                <w:rFonts w:ascii="Arial" w:hAnsi="Arial" w:cs="Arial"/>
                <w:sz w:val="20"/>
                <w:szCs w:val="20"/>
              </w:rPr>
            </w:pPr>
            <w:r w:rsidRPr="00A62A0C">
              <w:rPr>
                <w:rFonts w:ascii="Arial" w:hAnsi="Arial" w:cs="Arial"/>
                <w:sz w:val="20"/>
                <w:szCs w:val="20"/>
              </w:rPr>
              <w:t>Car sharing should be avoided where possible</w:t>
            </w:r>
          </w:p>
          <w:p w14:paraId="64F1CD41" w14:textId="071A6C51" w:rsidR="008469CB" w:rsidRPr="00A62A0C" w:rsidRDefault="00A62A0C" w:rsidP="00081641">
            <w:pPr>
              <w:pStyle w:val="ListParagraph"/>
              <w:numPr>
                <w:ilvl w:val="0"/>
                <w:numId w:val="14"/>
              </w:numPr>
              <w:rPr>
                <w:rFonts w:ascii="Arial" w:hAnsi="Arial" w:cs="Arial"/>
                <w:sz w:val="20"/>
                <w:szCs w:val="20"/>
              </w:rPr>
            </w:pPr>
            <w:r w:rsidRPr="00A62A0C">
              <w:rPr>
                <w:rFonts w:ascii="Arial" w:hAnsi="Arial" w:cs="Arial"/>
                <w:sz w:val="20"/>
                <w:szCs w:val="20"/>
              </w:rPr>
              <w:t>One-way</w:t>
            </w:r>
            <w:r w:rsidR="008469CB" w:rsidRPr="00A62A0C">
              <w:rPr>
                <w:rFonts w:ascii="Arial" w:hAnsi="Arial" w:cs="Arial"/>
                <w:sz w:val="20"/>
                <w:szCs w:val="20"/>
              </w:rPr>
              <w:t xml:space="preserve"> systems around school.</w:t>
            </w:r>
          </w:p>
          <w:p w14:paraId="56972E58" w14:textId="77777777" w:rsidR="00900340" w:rsidRPr="00A62A0C" w:rsidRDefault="00900340" w:rsidP="00081641">
            <w:pPr>
              <w:pStyle w:val="ListParagraph"/>
              <w:rPr>
                <w:rFonts w:ascii="Arial" w:hAnsi="Arial" w:cs="Arial"/>
                <w:color w:val="FF0000"/>
                <w:sz w:val="20"/>
                <w:szCs w:val="20"/>
              </w:rPr>
            </w:pPr>
          </w:p>
        </w:tc>
      </w:tr>
      <w:tr w:rsidR="00341FFE" w:rsidRPr="00771CB1" w14:paraId="10F3F527" w14:textId="77777777" w:rsidTr="00D5049E">
        <w:tc>
          <w:tcPr>
            <w:tcW w:w="704" w:type="dxa"/>
            <w:shd w:val="clear" w:color="auto" w:fill="BFBFBF" w:themeFill="background1" w:themeFillShade="BF"/>
          </w:tcPr>
          <w:p w14:paraId="3B94E5E6" w14:textId="77777777" w:rsidR="00341FFE" w:rsidRDefault="00A537D9" w:rsidP="00341FFE">
            <w:pPr>
              <w:rPr>
                <w:rFonts w:ascii="Arial" w:hAnsi="Arial" w:cs="Arial"/>
                <w:b/>
                <w:sz w:val="20"/>
                <w:szCs w:val="20"/>
              </w:rPr>
            </w:pPr>
            <w:r>
              <w:rPr>
                <w:rFonts w:ascii="Arial" w:hAnsi="Arial" w:cs="Arial"/>
                <w:b/>
                <w:sz w:val="20"/>
                <w:szCs w:val="20"/>
              </w:rPr>
              <w:lastRenderedPageBreak/>
              <w:t>11</w:t>
            </w:r>
          </w:p>
        </w:tc>
        <w:tc>
          <w:tcPr>
            <w:tcW w:w="5765" w:type="dxa"/>
            <w:gridSpan w:val="2"/>
          </w:tcPr>
          <w:p w14:paraId="5A448192" w14:textId="77777777"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14:paraId="112B9B41" w14:textId="77777777" w:rsidR="00341FFE" w:rsidRDefault="00341FFE" w:rsidP="00341FFE">
            <w:pPr>
              <w:rPr>
                <w:rFonts w:ascii="Arial" w:hAnsi="Arial" w:cs="Arial"/>
                <w:sz w:val="20"/>
                <w:szCs w:val="20"/>
              </w:rPr>
            </w:pPr>
            <w:r>
              <w:rPr>
                <w:rFonts w:ascii="Arial" w:hAnsi="Arial" w:cs="Arial"/>
                <w:sz w:val="20"/>
                <w:szCs w:val="20"/>
              </w:rPr>
              <w:t>(Refer to health colleagues if this is applicable).</w:t>
            </w:r>
          </w:p>
          <w:p w14:paraId="50EFBE97" w14:textId="77777777" w:rsidR="00341FFE" w:rsidRDefault="00341FFE" w:rsidP="00341FFE">
            <w:pPr>
              <w:rPr>
                <w:rFonts w:ascii="Arial" w:hAnsi="Arial" w:cs="Arial"/>
                <w:sz w:val="20"/>
                <w:szCs w:val="20"/>
              </w:rPr>
            </w:pPr>
          </w:p>
          <w:p w14:paraId="186F869E" w14:textId="77777777" w:rsidR="00081641" w:rsidRDefault="00081641" w:rsidP="00341FFE">
            <w:pPr>
              <w:rPr>
                <w:rFonts w:ascii="Arial" w:hAnsi="Arial" w:cs="Arial"/>
                <w:sz w:val="20"/>
                <w:szCs w:val="20"/>
              </w:rPr>
            </w:pPr>
          </w:p>
          <w:p w14:paraId="098C141F" w14:textId="77777777" w:rsidR="00081641" w:rsidRDefault="00081641" w:rsidP="00341FFE">
            <w:pPr>
              <w:rPr>
                <w:rFonts w:ascii="Arial" w:hAnsi="Arial" w:cs="Arial"/>
                <w:sz w:val="20"/>
                <w:szCs w:val="20"/>
              </w:rPr>
            </w:pPr>
          </w:p>
          <w:p w14:paraId="5DECAFFE" w14:textId="77777777" w:rsidR="00081641" w:rsidRDefault="00081641" w:rsidP="00341FFE">
            <w:pPr>
              <w:rPr>
                <w:rFonts w:ascii="Arial" w:hAnsi="Arial" w:cs="Arial"/>
                <w:sz w:val="20"/>
                <w:szCs w:val="20"/>
              </w:rPr>
            </w:pPr>
          </w:p>
          <w:p w14:paraId="5C288F18" w14:textId="77777777" w:rsidR="00081641" w:rsidRDefault="00081641" w:rsidP="00341FFE">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EndPr/>
          <w:sdtContent>
            <w:tc>
              <w:tcPr>
                <w:tcW w:w="622" w:type="dxa"/>
                <w:gridSpan w:val="3"/>
              </w:tcPr>
              <w:p w14:paraId="1B06742C"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15" w:type="dxa"/>
                <w:gridSpan w:val="2"/>
              </w:tcPr>
              <w:p w14:paraId="61A37767"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EndPr/>
          <w:sdtContent>
            <w:tc>
              <w:tcPr>
                <w:tcW w:w="622" w:type="dxa"/>
                <w:gridSpan w:val="2"/>
              </w:tcPr>
              <w:p w14:paraId="572885D4" w14:textId="3A33023D" w:rsidR="00341FFE" w:rsidRDefault="00C13436" w:rsidP="00341FFE">
                <w:r>
                  <w:rPr>
                    <w:rFonts w:ascii="MS Gothic" w:eastAsia="MS Gothic" w:hAnsi="MS Gothic" w:cs="Arial" w:hint="eastAsia"/>
                    <w:sz w:val="28"/>
                    <w:szCs w:val="28"/>
                  </w:rPr>
                  <w:t>☒</w:t>
                </w:r>
              </w:p>
            </w:tc>
          </w:sdtContent>
        </w:sdt>
        <w:tc>
          <w:tcPr>
            <w:tcW w:w="5620" w:type="dxa"/>
          </w:tcPr>
          <w:p w14:paraId="314DCE66" w14:textId="4610D8BF" w:rsidR="00012836" w:rsidRPr="00771CB1" w:rsidRDefault="00012836" w:rsidP="00341FFE">
            <w:pPr>
              <w:rPr>
                <w:rFonts w:ascii="Arial" w:hAnsi="Arial" w:cs="Arial"/>
                <w:color w:val="FF0000"/>
                <w:sz w:val="18"/>
                <w:szCs w:val="18"/>
              </w:rPr>
            </w:pPr>
          </w:p>
        </w:tc>
      </w:tr>
      <w:tr w:rsidR="00AD38EC" w:rsidRPr="00F3082B" w14:paraId="5C5F7413" w14:textId="77777777" w:rsidTr="6E476C27">
        <w:trPr>
          <w:trHeight w:val="255"/>
        </w:trPr>
        <w:tc>
          <w:tcPr>
            <w:tcW w:w="13948" w:type="dxa"/>
            <w:gridSpan w:val="11"/>
            <w:shd w:val="clear" w:color="auto" w:fill="000000" w:themeFill="text1"/>
          </w:tcPr>
          <w:p w14:paraId="663E5B24" w14:textId="77777777" w:rsidR="00AD38EC" w:rsidRDefault="00AD38EC" w:rsidP="0013098B">
            <w:pPr>
              <w:rPr>
                <w:rFonts w:ascii="Arial" w:hAnsi="Arial" w:cs="Arial"/>
                <w:b/>
              </w:rPr>
            </w:pPr>
            <w:r>
              <w:rPr>
                <w:rFonts w:ascii="Arial" w:hAnsi="Arial" w:cs="Arial"/>
                <w:b/>
              </w:rPr>
              <w:t>Infection Control, Cleaning and Hygiene Arrangements</w:t>
            </w:r>
          </w:p>
          <w:p w14:paraId="013B5603" w14:textId="77777777" w:rsidR="00AD38EC" w:rsidRPr="00F3082B" w:rsidRDefault="00AD38EC" w:rsidP="0013098B">
            <w:pPr>
              <w:rPr>
                <w:rFonts w:ascii="Arial" w:hAnsi="Arial" w:cs="Arial"/>
                <w:b/>
              </w:rPr>
            </w:pPr>
          </w:p>
        </w:tc>
      </w:tr>
      <w:tr w:rsidR="00AD38EC" w:rsidRPr="00F3082B" w14:paraId="4F7C371F" w14:textId="77777777" w:rsidTr="6E476C27">
        <w:trPr>
          <w:trHeight w:val="255"/>
        </w:trPr>
        <w:tc>
          <w:tcPr>
            <w:tcW w:w="704" w:type="dxa"/>
            <w:shd w:val="clear" w:color="auto" w:fill="BFBFBF" w:themeFill="background1" w:themeFillShade="BF"/>
          </w:tcPr>
          <w:p w14:paraId="54F4E594" w14:textId="77777777" w:rsidR="00AD38EC" w:rsidRDefault="00AD38EC" w:rsidP="0013098B">
            <w:pPr>
              <w:rPr>
                <w:rFonts w:ascii="Arial" w:hAnsi="Arial" w:cs="Arial"/>
                <w:b/>
              </w:rPr>
            </w:pPr>
            <w:r w:rsidRPr="00F3082B">
              <w:rPr>
                <w:rFonts w:ascii="Arial" w:hAnsi="Arial" w:cs="Arial"/>
                <w:b/>
              </w:rPr>
              <w:t>Ref</w:t>
            </w:r>
          </w:p>
          <w:p w14:paraId="52183A8D" w14:textId="77777777" w:rsidR="00AD38EC" w:rsidRPr="00F3082B" w:rsidRDefault="00AD38EC" w:rsidP="0013098B">
            <w:pPr>
              <w:rPr>
                <w:rFonts w:ascii="Arial" w:hAnsi="Arial" w:cs="Arial"/>
                <w:b/>
              </w:rPr>
            </w:pPr>
          </w:p>
        </w:tc>
        <w:tc>
          <w:tcPr>
            <w:tcW w:w="5528" w:type="dxa"/>
            <w:shd w:val="clear" w:color="auto" w:fill="BFBFBF" w:themeFill="background1" w:themeFillShade="BF"/>
          </w:tcPr>
          <w:p w14:paraId="068B209F" w14:textId="77777777" w:rsidR="00AD38EC" w:rsidRPr="00F3082B" w:rsidRDefault="00AD38EC" w:rsidP="0013098B">
            <w:pPr>
              <w:rPr>
                <w:rFonts w:ascii="Arial" w:hAnsi="Arial" w:cs="Arial"/>
                <w:b/>
              </w:rPr>
            </w:pPr>
            <w:r>
              <w:rPr>
                <w:rFonts w:ascii="Arial" w:hAnsi="Arial" w:cs="Arial"/>
                <w:b/>
              </w:rPr>
              <w:t>Control Measure</w:t>
            </w:r>
          </w:p>
        </w:tc>
        <w:tc>
          <w:tcPr>
            <w:tcW w:w="623" w:type="dxa"/>
            <w:gridSpan w:val="2"/>
            <w:shd w:val="clear" w:color="auto" w:fill="BFBFBF" w:themeFill="background1" w:themeFillShade="BF"/>
          </w:tcPr>
          <w:p w14:paraId="226F2EBB"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gridSpan w:val="3"/>
            <w:shd w:val="clear" w:color="auto" w:fill="BFBFBF" w:themeFill="background1" w:themeFillShade="BF"/>
          </w:tcPr>
          <w:p w14:paraId="1E6093E7"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gridSpan w:val="2"/>
            <w:shd w:val="clear" w:color="auto" w:fill="BFBFBF" w:themeFill="background1" w:themeFillShade="BF"/>
          </w:tcPr>
          <w:p w14:paraId="7A16C1D5"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gridSpan w:val="2"/>
            <w:shd w:val="clear" w:color="auto" w:fill="BFBFBF" w:themeFill="background1" w:themeFillShade="BF"/>
          </w:tcPr>
          <w:p w14:paraId="5616FC11" w14:textId="77777777" w:rsidR="00AD38EC" w:rsidRDefault="00AD38EC" w:rsidP="0013098B">
            <w:pPr>
              <w:rPr>
                <w:rFonts w:ascii="Arial" w:hAnsi="Arial" w:cs="Arial"/>
                <w:b/>
              </w:rPr>
            </w:pPr>
            <w:r>
              <w:rPr>
                <w:rFonts w:ascii="Arial" w:hAnsi="Arial" w:cs="Arial"/>
                <w:b/>
              </w:rPr>
              <w:t>Actions Taken</w:t>
            </w:r>
          </w:p>
          <w:p w14:paraId="4AD10366"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14:paraId="12342EED" w14:textId="77777777" w:rsidTr="6E476C27">
        <w:tc>
          <w:tcPr>
            <w:tcW w:w="704" w:type="dxa"/>
            <w:shd w:val="clear" w:color="auto" w:fill="D9D9D9" w:themeFill="background1" w:themeFillShade="D9"/>
          </w:tcPr>
          <w:p w14:paraId="6B5B7CA5" w14:textId="77777777" w:rsidR="00AD38EC" w:rsidRPr="000E3DB4" w:rsidRDefault="00455B02" w:rsidP="00B070D6">
            <w:pPr>
              <w:rPr>
                <w:rFonts w:ascii="Arial" w:hAnsi="Arial" w:cs="Arial"/>
                <w:b/>
                <w:sz w:val="20"/>
                <w:szCs w:val="20"/>
              </w:rPr>
            </w:pPr>
            <w:r>
              <w:rPr>
                <w:rFonts w:ascii="Arial" w:hAnsi="Arial" w:cs="Arial"/>
                <w:b/>
                <w:sz w:val="20"/>
                <w:szCs w:val="20"/>
              </w:rPr>
              <w:t>12</w:t>
            </w:r>
          </w:p>
        </w:tc>
        <w:tc>
          <w:tcPr>
            <w:tcW w:w="5528" w:type="dxa"/>
          </w:tcPr>
          <w:p w14:paraId="2FC9C4B9" w14:textId="77777777"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8"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19"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A8CAD91" w14:textId="77777777"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gridSpan w:val="2"/>
              </w:tcPr>
              <w:p w14:paraId="31EB9501" w14:textId="0A8774BE" w:rsidR="00AD38EC" w:rsidRPr="001E3119" w:rsidRDefault="00C13436"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gridSpan w:val="3"/>
              </w:tcPr>
              <w:p w14:paraId="35C00E79" w14:textId="77777777"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gridSpan w:val="2"/>
              </w:tcPr>
              <w:p w14:paraId="23F7F9E5" w14:textId="77777777" w:rsidR="00AD38EC" w:rsidRDefault="00AD38EC" w:rsidP="0013098B">
                <w:pPr>
                  <w:jc w:val="center"/>
                </w:pPr>
                <w:r>
                  <w:rPr>
                    <w:rFonts w:ascii="MS Gothic" w:eastAsia="MS Gothic" w:hAnsi="MS Gothic" w:cs="Arial" w:hint="eastAsia"/>
                    <w:sz w:val="28"/>
                    <w:szCs w:val="28"/>
                  </w:rPr>
                  <w:t>☐</w:t>
                </w:r>
              </w:p>
            </w:tc>
          </w:sdtContent>
        </w:sdt>
        <w:tc>
          <w:tcPr>
            <w:tcW w:w="5845" w:type="dxa"/>
            <w:gridSpan w:val="2"/>
          </w:tcPr>
          <w:p w14:paraId="7B3A9A08" w14:textId="77777777" w:rsidR="00AD38EC" w:rsidRPr="00A62A0C" w:rsidRDefault="00AD38EC" w:rsidP="0013098B">
            <w:pPr>
              <w:rPr>
                <w:rFonts w:ascii="Arial" w:hAnsi="Arial" w:cs="Arial"/>
                <w:color w:val="FF0000"/>
                <w:sz w:val="20"/>
                <w:szCs w:val="20"/>
              </w:rPr>
            </w:pPr>
          </w:p>
        </w:tc>
      </w:tr>
      <w:tr w:rsidR="00C70CD7" w:rsidRPr="00771CB1" w14:paraId="49573248" w14:textId="77777777" w:rsidTr="6E476C27">
        <w:tc>
          <w:tcPr>
            <w:tcW w:w="704" w:type="dxa"/>
            <w:shd w:val="clear" w:color="auto" w:fill="D9D9D9" w:themeFill="background1" w:themeFillShade="D9"/>
          </w:tcPr>
          <w:p w14:paraId="76F9040D" w14:textId="77777777" w:rsidR="00C70CD7" w:rsidRDefault="00455B02" w:rsidP="00B070D6">
            <w:pPr>
              <w:rPr>
                <w:rFonts w:ascii="Arial" w:hAnsi="Arial" w:cs="Arial"/>
                <w:b/>
                <w:sz w:val="20"/>
                <w:szCs w:val="20"/>
              </w:rPr>
            </w:pPr>
            <w:r>
              <w:rPr>
                <w:rFonts w:ascii="Arial" w:hAnsi="Arial" w:cs="Arial"/>
                <w:b/>
                <w:sz w:val="20"/>
                <w:szCs w:val="20"/>
              </w:rPr>
              <w:t>13</w:t>
            </w:r>
          </w:p>
        </w:tc>
        <w:tc>
          <w:tcPr>
            <w:tcW w:w="5528" w:type="dxa"/>
          </w:tcPr>
          <w:p w14:paraId="4A1D4B47" w14:textId="77777777"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20"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0DDB3A4" w14:textId="77777777"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gridSpan w:val="2"/>
              </w:tcPr>
              <w:p w14:paraId="3441740B" w14:textId="65398014" w:rsidR="00C70CD7" w:rsidRDefault="00C13436"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gridSpan w:val="3"/>
              </w:tcPr>
              <w:p w14:paraId="4E0D9F30" w14:textId="77777777"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gridSpan w:val="2"/>
              </w:tcPr>
              <w:p w14:paraId="7BA0E26E" w14:textId="77777777" w:rsidR="00C70CD7" w:rsidRDefault="00C70CD7" w:rsidP="00C70CD7">
                <w:pPr>
                  <w:jc w:val="center"/>
                </w:pPr>
                <w:r w:rsidRPr="00D01FB1">
                  <w:rPr>
                    <w:rFonts w:ascii="MS Gothic" w:eastAsia="MS Gothic" w:hAnsi="MS Gothic" w:cs="Arial" w:hint="eastAsia"/>
                    <w:sz w:val="28"/>
                    <w:szCs w:val="28"/>
                  </w:rPr>
                  <w:t>☐</w:t>
                </w:r>
              </w:p>
            </w:tc>
          </w:sdtContent>
        </w:sdt>
        <w:tc>
          <w:tcPr>
            <w:tcW w:w="5845" w:type="dxa"/>
            <w:gridSpan w:val="2"/>
          </w:tcPr>
          <w:p w14:paraId="661B88AD" w14:textId="77777777" w:rsidR="00C70CD7" w:rsidRPr="00A62A0C" w:rsidRDefault="00C70CD7" w:rsidP="00C70CD7">
            <w:pPr>
              <w:rPr>
                <w:rFonts w:ascii="Arial" w:hAnsi="Arial" w:cs="Arial"/>
                <w:color w:val="FF0000"/>
                <w:sz w:val="20"/>
                <w:szCs w:val="20"/>
              </w:rPr>
            </w:pPr>
          </w:p>
        </w:tc>
      </w:tr>
      <w:tr w:rsidR="00EF0388" w:rsidRPr="00771CB1" w14:paraId="184440B5" w14:textId="77777777" w:rsidTr="6E476C27">
        <w:tc>
          <w:tcPr>
            <w:tcW w:w="704" w:type="dxa"/>
            <w:shd w:val="clear" w:color="auto" w:fill="D9D9D9" w:themeFill="background1" w:themeFillShade="D9"/>
          </w:tcPr>
          <w:p w14:paraId="3130E167" w14:textId="77777777" w:rsidR="00EF0388" w:rsidRDefault="00455B02" w:rsidP="00B070D6">
            <w:pPr>
              <w:rPr>
                <w:rFonts w:ascii="Arial" w:hAnsi="Arial" w:cs="Arial"/>
                <w:b/>
                <w:sz w:val="20"/>
                <w:szCs w:val="20"/>
              </w:rPr>
            </w:pPr>
            <w:r>
              <w:rPr>
                <w:rFonts w:ascii="Arial" w:hAnsi="Arial" w:cs="Arial"/>
                <w:b/>
                <w:sz w:val="20"/>
                <w:szCs w:val="20"/>
              </w:rPr>
              <w:t>14</w:t>
            </w:r>
          </w:p>
        </w:tc>
        <w:tc>
          <w:tcPr>
            <w:tcW w:w="5528" w:type="dxa"/>
          </w:tcPr>
          <w:p w14:paraId="3B43FFD0" w14:textId="77777777"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xml:space="preserve">. If pupil needs direct personal care until they can return home, staff should wear gloves, an apron and a </w:t>
            </w:r>
            <w:proofErr w:type="gramStart"/>
            <w:r>
              <w:rPr>
                <w:rFonts w:ascii="Arial" w:hAnsi="Arial" w:cs="Arial"/>
                <w:sz w:val="20"/>
                <w:szCs w:val="20"/>
              </w:rPr>
              <w:t>face mask</w:t>
            </w:r>
            <w:proofErr w:type="gramEnd"/>
            <w:r>
              <w:rPr>
                <w:rFonts w:ascii="Arial" w:hAnsi="Arial" w:cs="Arial"/>
                <w:sz w:val="20"/>
                <w:szCs w:val="20"/>
              </w:rPr>
              <w:t>. Eye protection should also be worn if deemed risk from coughing/spitting/ vomiting.</w:t>
            </w:r>
          </w:p>
          <w:p w14:paraId="00729E1A" w14:textId="1DDDE320" w:rsidR="00EE6FF5" w:rsidRDefault="006C621F" w:rsidP="00A62A0C">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gridSpan w:val="2"/>
              </w:tcPr>
              <w:p w14:paraId="4827F973" w14:textId="0E805604" w:rsidR="00EF0388" w:rsidRPr="001E3119" w:rsidRDefault="00C13436"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gridSpan w:val="3"/>
              </w:tcPr>
              <w:p w14:paraId="40999ED9" w14:textId="77777777"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gridSpan w:val="2"/>
              </w:tcPr>
              <w:p w14:paraId="606FC99D" w14:textId="38D64529" w:rsidR="00EF0388" w:rsidRPr="001E3119" w:rsidRDefault="00C13436"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gridSpan w:val="2"/>
          </w:tcPr>
          <w:p w14:paraId="31320F80" w14:textId="7B0DBA98" w:rsidR="00C13436" w:rsidRPr="00A62A0C" w:rsidRDefault="00C13436" w:rsidP="00EF0388">
            <w:pPr>
              <w:rPr>
                <w:rFonts w:ascii="Arial" w:hAnsi="Arial" w:cs="Arial"/>
                <w:sz w:val="20"/>
                <w:szCs w:val="20"/>
              </w:rPr>
            </w:pPr>
            <w:r w:rsidRPr="00A62A0C">
              <w:rPr>
                <w:rFonts w:ascii="Arial" w:hAnsi="Arial" w:cs="Arial"/>
                <w:sz w:val="20"/>
                <w:szCs w:val="20"/>
              </w:rPr>
              <w:t xml:space="preserve">Isolation room remains the First Aid Room. </w:t>
            </w:r>
          </w:p>
          <w:p w14:paraId="13A1E63D" w14:textId="07C5E0EB" w:rsidR="00EF0388" w:rsidRPr="00A62A0C" w:rsidRDefault="00C13436" w:rsidP="00EF0388">
            <w:pPr>
              <w:rPr>
                <w:rFonts w:ascii="Arial" w:hAnsi="Arial" w:cs="Arial"/>
                <w:sz w:val="20"/>
                <w:szCs w:val="20"/>
              </w:rPr>
            </w:pPr>
            <w:r w:rsidRPr="00A62A0C">
              <w:rPr>
                <w:rFonts w:ascii="Arial" w:hAnsi="Arial" w:cs="Arial"/>
                <w:sz w:val="20"/>
                <w:szCs w:val="20"/>
              </w:rPr>
              <w:t xml:space="preserve">Pupil will </w:t>
            </w:r>
            <w:r w:rsidR="00A62A0C">
              <w:rPr>
                <w:rFonts w:ascii="Arial" w:hAnsi="Arial" w:cs="Arial"/>
                <w:sz w:val="20"/>
                <w:szCs w:val="20"/>
              </w:rPr>
              <w:t xml:space="preserve">be </w:t>
            </w:r>
            <w:r w:rsidRPr="00A62A0C">
              <w:rPr>
                <w:rFonts w:ascii="Arial" w:hAnsi="Arial" w:cs="Arial"/>
                <w:sz w:val="20"/>
                <w:szCs w:val="20"/>
              </w:rPr>
              <w:t xml:space="preserve">supervised by a member of staff from their year group where possible. Where not possible, a member of SLT will supervise. </w:t>
            </w:r>
          </w:p>
          <w:p w14:paraId="00D060BE" w14:textId="25AB61B0" w:rsidR="00C13436" w:rsidRPr="00A62A0C" w:rsidRDefault="00C13436" w:rsidP="00EF0388">
            <w:pPr>
              <w:rPr>
                <w:rFonts w:ascii="Arial" w:hAnsi="Arial" w:cs="Arial"/>
                <w:sz w:val="20"/>
                <w:szCs w:val="20"/>
              </w:rPr>
            </w:pPr>
            <w:r w:rsidRPr="00A62A0C">
              <w:rPr>
                <w:rFonts w:ascii="Arial" w:hAnsi="Arial" w:cs="Arial"/>
                <w:sz w:val="20"/>
                <w:szCs w:val="20"/>
              </w:rPr>
              <w:t xml:space="preserve">Siblings will be collected from other classrooms and parents contacted by the school office. </w:t>
            </w:r>
          </w:p>
          <w:p w14:paraId="3B96839F" w14:textId="40A4795B" w:rsidR="00C13436" w:rsidRPr="00A62A0C" w:rsidRDefault="00C13436" w:rsidP="00EF0388">
            <w:pPr>
              <w:rPr>
                <w:rFonts w:ascii="Arial" w:hAnsi="Arial" w:cs="Arial"/>
                <w:color w:val="FF0000"/>
                <w:sz w:val="20"/>
                <w:szCs w:val="20"/>
              </w:rPr>
            </w:pPr>
          </w:p>
        </w:tc>
      </w:tr>
      <w:tr w:rsidR="00492366" w:rsidRPr="00771CB1" w14:paraId="578A0BA9" w14:textId="77777777" w:rsidTr="6E476C27">
        <w:tc>
          <w:tcPr>
            <w:tcW w:w="704" w:type="dxa"/>
            <w:shd w:val="clear" w:color="auto" w:fill="D9D9D9" w:themeFill="background1" w:themeFillShade="D9"/>
          </w:tcPr>
          <w:p w14:paraId="0D732058" w14:textId="77777777" w:rsidR="00492366" w:rsidRDefault="00455B02" w:rsidP="00492366">
            <w:pPr>
              <w:rPr>
                <w:rFonts w:ascii="Arial" w:hAnsi="Arial" w:cs="Arial"/>
                <w:b/>
                <w:sz w:val="20"/>
                <w:szCs w:val="20"/>
              </w:rPr>
            </w:pPr>
            <w:r>
              <w:rPr>
                <w:rFonts w:ascii="Arial" w:hAnsi="Arial" w:cs="Arial"/>
                <w:b/>
                <w:sz w:val="20"/>
                <w:szCs w:val="20"/>
              </w:rPr>
              <w:lastRenderedPageBreak/>
              <w:t>15</w:t>
            </w:r>
          </w:p>
        </w:tc>
        <w:tc>
          <w:tcPr>
            <w:tcW w:w="5528" w:type="dxa"/>
          </w:tcPr>
          <w:p w14:paraId="14AC997A" w14:textId="77777777" w:rsidR="00492366" w:rsidRDefault="00492366" w:rsidP="00492366">
            <w:pPr>
              <w:rPr>
                <w:rFonts w:ascii="Arial" w:hAnsi="Arial" w:cs="Arial"/>
                <w:sz w:val="20"/>
                <w:szCs w:val="20"/>
              </w:rPr>
            </w:pPr>
            <w:r>
              <w:rPr>
                <w:rFonts w:ascii="Arial" w:hAnsi="Arial" w:cs="Arial"/>
                <w:sz w:val="20"/>
                <w:szCs w:val="20"/>
              </w:rPr>
              <w:t xml:space="preserve">Parents of pupils with COVID 19 symptoms should be instructed to get their child tested. Schools will have a small number of testing kits to </w:t>
            </w:r>
            <w:proofErr w:type="gramStart"/>
            <w:r>
              <w:rPr>
                <w:rFonts w:ascii="Arial" w:hAnsi="Arial" w:cs="Arial"/>
                <w:sz w:val="20"/>
                <w:szCs w:val="20"/>
              </w:rPr>
              <w:t>be provided</w:t>
            </w:r>
            <w:proofErr w:type="gramEnd"/>
            <w:r>
              <w:rPr>
                <w:rFonts w:ascii="Arial" w:hAnsi="Arial" w:cs="Arial"/>
                <w:sz w:val="20"/>
                <w:szCs w:val="20"/>
              </w:rPr>
              <w:t xml:space="preserve"> to parents where it is uncertain they will get a test for their child or may struggle to get a test.</w:t>
            </w:r>
          </w:p>
          <w:p w14:paraId="3C889811" w14:textId="77777777"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EndPr/>
          <w:sdtContent>
            <w:tc>
              <w:tcPr>
                <w:tcW w:w="623" w:type="dxa"/>
                <w:gridSpan w:val="2"/>
              </w:tcPr>
              <w:p w14:paraId="5F3E873C" w14:textId="410464E2" w:rsidR="00492366" w:rsidRDefault="00C13436"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gridSpan w:val="3"/>
              </w:tcPr>
              <w:p w14:paraId="7CD6F870" w14:textId="77777777"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gridSpan w:val="2"/>
              </w:tcPr>
              <w:p w14:paraId="5E05D340" w14:textId="77777777" w:rsidR="00492366" w:rsidRDefault="00492366" w:rsidP="00492366">
                <w:r w:rsidRPr="00C439BD">
                  <w:rPr>
                    <w:rFonts w:ascii="MS Gothic" w:eastAsia="MS Gothic" w:hAnsi="MS Gothic" w:cs="Arial" w:hint="eastAsia"/>
                    <w:sz w:val="28"/>
                    <w:szCs w:val="28"/>
                  </w:rPr>
                  <w:t>☐</w:t>
                </w:r>
              </w:p>
            </w:tc>
          </w:sdtContent>
        </w:sdt>
        <w:tc>
          <w:tcPr>
            <w:tcW w:w="5845" w:type="dxa"/>
            <w:gridSpan w:val="2"/>
          </w:tcPr>
          <w:p w14:paraId="5FC3C306" w14:textId="20A8FBF1" w:rsidR="00492366" w:rsidRPr="00A62A0C" w:rsidRDefault="00C13436" w:rsidP="00D44EC0">
            <w:pPr>
              <w:rPr>
                <w:rFonts w:ascii="Arial" w:hAnsi="Arial" w:cs="Arial"/>
                <w:sz w:val="20"/>
                <w:szCs w:val="20"/>
              </w:rPr>
            </w:pPr>
            <w:r w:rsidRPr="00A62A0C">
              <w:rPr>
                <w:rFonts w:ascii="Arial" w:hAnsi="Arial" w:cs="Arial"/>
                <w:sz w:val="20"/>
                <w:szCs w:val="20"/>
              </w:rPr>
              <w:t xml:space="preserve">Office staff will make it clear that a PCR test is required and NOT an LFT. </w:t>
            </w:r>
          </w:p>
          <w:p w14:paraId="2086341D" w14:textId="789EAB06" w:rsidR="00C13436" w:rsidRPr="00A62A0C" w:rsidRDefault="00C13436" w:rsidP="00D44EC0">
            <w:pPr>
              <w:rPr>
                <w:rFonts w:ascii="Arial" w:hAnsi="Arial" w:cs="Arial"/>
                <w:color w:val="FF0000"/>
                <w:sz w:val="20"/>
                <w:szCs w:val="20"/>
              </w:rPr>
            </w:pPr>
          </w:p>
        </w:tc>
      </w:tr>
      <w:tr w:rsidR="004D5059" w:rsidRPr="00771CB1" w14:paraId="50E330F3" w14:textId="77777777" w:rsidTr="6E476C27">
        <w:tc>
          <w:tcPr>
            <w:tcW w:w="704" w:type="dxa"/>
            <w:shd w:val="clear" w:color="auto" w:fill="D9D9D9" w:themeFill="background1" w:themeFillShade="D9"/>
          </w:tcPr>
          <w:p w14:paraId="65EE250A" w14:textId="77777777" w:rsidR="004D5059" w:rsidRDefault="00455B02" w:rsidP="004D5059">
            <w:pPr>
              <w:rPr>
                <w:rFonts w:ascii="Arial" w:hAnsi="Arial" w:cs="Arial"/>
                <w:b/>
                <w:sz w:val="20"/>
                <w:szCs w:val="20"/>
              </w:rPr>
            </w:pPr>
            <w:r>
              <w:rPr>
                <w:rFonts w:ascii="Arial" w:hAnsi="Arial" w:cs="Arial"/>
                <w:b/>
                <w:sz w:val="20"/>
                <w:szCs w:val="20"/>
              </w:rPr>
              <w:t>16</w:t>
            </w:r>
          </w:p>
        </w:tc>
        <w:tc>
          <w:tcPr>
            <w:tcW w:w="5528" w:type="dxa"/>
          </w:tcPr>
          <w:p w14:paraId="7C0FD7E1" w14:textId="05AF446C" w:rsidR="00EE6FF5" w:rsidRDefault="004D5059" w:rsidP="00B071F4">
            <w:pPr>
              <w:rPr>
                <w:rFonts w:ascii="Arial" w:hAnsi="Arial" w:cs="Arial"/>
                <w:sz w:val="20"/>
                <w:szCs w:val="20"/>
              </w:rPr>
            </w:pPr>
            <w:r w:rsidRPr="6E476C27">
              <w:rPr>
                <w:rFonts w:ascii="Arial" w:hAnsi="Arial" w:cs="Arial"/>
                <w:sz w:val="20"/>
                <w:szCs w:val="20"/>
              </w:rPr>
              <w:t xml:space="preserve">Staff/ pupils who test positive for COVID 19 should self-isolate for </w:t>
            </w:r>
            <w:r w:rsidR="00D44EC0" w:rsidRPr="6E476C27">
              <w:rPr>
                <w:rFonts w:ascii="Arial" w:hAnsi="Arial" w:cs="Arial"/>
                <w:sz w:val="20"/>
                <w:szCs w:val="20"/>
              </w:rPr>
              <w:t>10</w:t>
            </w:r>
            <w:r w:rsidRPr="6E476C27">
              <w:rPr>
                <w:rFonts w:ascii="Arial" w:hAnsi="Arial" w:cs="Arial"/>
                <w:sz w:val="20"/>
                <w:szCs w:val="20"/>
              </w:rPr>
              <w:t xml:space="preserve"> days.</w:t>
            </w:r>
            <w:r w:rsidR="000058F5" w:rsidRPr="6E476C27">
              <w:rPr>
                <w:rFonts w:ascii="Arial" w:hAnsi="Arial" w:cs="Arial"/>
                <w:sz w:val="20"/>
                <w:szCs w:val="20"/>
              </w:rPr>
              <w:t xml:space="preserve"> Close contacts should take a PCR test but do not need to isolate</w:t>
            </w:r>
            <w:r w:rsidR="0D0E8D7E" w:rsidRPr="6E476C27">
              <w:rPr>
                <w:rFonts w:ascii="Arial" w:hAnsi="Arial" w:cs="Arial"/>
                <w:sz w:val="20"/>
                <w:szCs w:val="20"/>
              </w:rPr>
              <w:t>; they can continue to attend the school setting whilst they are waiting for their results (unless they develop symptoms).</w:t>
            </w:r>
          </w:p>
          <w:p w14:paraId="06D9DE7C" w14:textId="77777777" w:rsidR="000058F5" w:rsidRDefault="000058F5" w:rsidP="00B071F4">
            <w:pPr>
              <w:rPr>
                <w:rFonts w:ascii="Arial" w:hAnsi="Arial" w:cs="Arial"/>
                <w:sz w:val="20"/>
                <w:szCs w:val="20"/>
              </w:rPr>
            </w:pPr>
          </w:p>
        </w:tc>
        <w:sdt>
          <w:sdtPr>
            <w:rPr>
              <w:rFonts w:ascii="Arial" w:hAnsi="Arial" w:cs="Arial"/>
              <w:sz w:val="28"/>
              <w:szCs w:val="28"/>
            </w:rPr>
            <w:id w:val="-1712263216"/>
            <w14:checkbox>
              <w14:checked w14:val="1"/>
              <w14:checkedState w14:val="2612" w14:font="MS Gothic"/>
              <w14:uncheckedState w14:val="2610" w14:font="MS Gothic"/>
            </w14:checkbox>
          </w:sdtPr>
          <w:sdtEndPr/>
          <w:sdtContent>
            <w:tc>
              <w:tcPr>
                <w:tcW w:w="623" w:type="dxa"/>
                <w:gridSpan w:val="2"/>
              </w:tcPr>
              <w:p w14:paraId="6F38E561" w14:textId="66BA737B" w:rsidR="004D5059" w:rsidRDefault="00C13436"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gridSpan w:val="3"/>
              </w:tcPr>
              <w:p w14:paraId="74C4AC20"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gridSpan w:val="2"/>
              </w:tcPr>
              <w:p w14:paraId="380C4B6D" w14:textId="77777777" w:rsidR="004D5059" w:rsidRDefault="004D5059" w:rsidP="004D5059">
                <w:r w:rsidRPr="00132A64">
                  <w:rPr>
                    <w:rFonts w:ascii="MS Gothic" w:eastAsia="MS Gothic" w:hAnsi="MS Gothic" w:cs="Arial" w:hint="eastAsia"/>
                    <w:sz w:val="28"/>
                    <w:szCs w:val="28"/>
                  </w:rPr>
                  <w:t>☐</w:t>
                </w:r>
              </w:p>
            </w:tc>
          </w:sdtContent>
        </w:sdt>
        <w:tc>
          <w:tcPr>
            <w:tcW w:w="5845" w:type="dxa"/>
            <w:gridSpan w:val="2"/>
          </w:tcPr>
          <w:p w14:paraId="4AB65B8E" w14:textId="29519339" w:rsidR="004D5059" w:rsidRPr="00A62A0C" w:rsidRDefault="00C13436" w:rsidP="004D5059">
            <w:pPr>
              <w:rPr>
                <w:rFonts w:ascii="Arial" w:hAnsi="Arial" w:cs="Arial"/>
                <w:sz w:val="20"/>
                <w:szCs w:val="20"/>
              </w:rPr>
            </w:pPr>
            <w:r w:rsidRPr="00A62A0C">
              <w:rPr>
                <w:rFonts w:ascii="Arial" w:hAnsi="Arial" w:cs="Arial"/>
                <w:sz w:val="20"/>
                <w:szCs w:val="20"/>
              </w:rPr>
              <w:t xml:space="preserve">Updated flow charts will be displayed in school for pupils and staff. </w:t>
            </w:r>
          </w:p>
        </w:tc>
      </w:tr>
      <w:tr w:rsidR="00EF0388" w:rsidRPr="00771CB1" w14:paraId="517283CF" w14:textId="77777777" w:rsidTr="6E476C27">
        <w:tc>
          <w:tcPr>
            <w:tcW w:w="704" w:type="dxa"/>
            <w:shd w:val="clear" w:color="auto" w:fill="BFBFBF" w:themeFill="background1" w:themeFillShade="BF"/>
          </w:tcPr>
          <w:p w14:paraId="36D9B65D" w14:textId="77777777" w:rsidR="00EF0388" w:rsidRDefault="00455B02" w:rsidP="00EF0388">
            <w:pPr>
              <w:rPr>
                <w:rFonts w:ascii="Arial" w:hAnsi="Arial" w:cs="Arial"/>
                <w:b/>
                <w:sz w:val="20"/>
                <w:szCs w:val="20"/>
              </w:rPr>
            </w:pPr>
            <w:r>
              <w:rPr>
                <w:rFonts w:ascii="Arial" w:hAnsi="Arial" w:cs="Arial"/>
                <w:b/>
                <w:sz w:val="20"/>
                <w:szCs w:val="20"/>
              </w:rPr>
              <w:t>17</w:t>
            </w:r>
          </w:p>
        </w:tc>
        <w:tc>
          <w:tcPr>
            <w:tcW w:w="5528" w:type="dxa"/>
          </w:tcPr>
          <w:p w14:paraId="5935F0B0" w14:textId="77777777" w:rsidR="00EF0388" w:rsidRDefault="00EF0388" w:rsidP="00EF0388">
            <w:pPr>
              <w:rPr>
                <w:rFonts w:ascii="Arial" w:hAnsi="Arial" w:cs="Arial"/>
                <w:sz w:val="20"/>
                <w:szCs w:val="20"/>
              </w:rPr>
            </w:pPr>
            <w:r>
              <w:rPr>
                <w:rFonts w:ascii="Arial" w:hAnsi="Arial" w:cs="Arial"/>
                <w:sz w:val="20"/>
                <w:szCs w:val="20"/>
              </w:rPr>
              <w:t>Provision of hand-washing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gridSpan w:val="2"/>
              </w:tcPr>
              <w:p w14:paraId="055F8727" w14:textId="301DEBFF"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gridSpan w:val="3"/>
              </w:tcPr>
              <w:p w14:paraId="3CD09645" w14:textId="77777777"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gridSpan w:val="2"/>
              </w:tcPr>
              <w:p w14:paraId="2921AA43" w14:textId="77777777" w:rsidR="00EF0388" w:rsidRDefault="00EF0388" w:rsidP="00EF0388">
                <w:pPr>
                  <w:jc w:val="center"/>
                </w:pPr>
                <w:r w:rsidRPr="00D01FB1">
                  <w:rPr>
                    <w:rFonts w:ascii="MS Gothic" w:eastAsia="MS Gothic" w:hAnsi="MS Gothic" w:cs="Arial" w:hint="eastAsia"/>
                    <w:sz w:val="28"/>
                    <w:szCs w:val="28"/>
                  </w:rPr>
                  <w:t>☐</w:t>
                </w:r>
              </w:p>
            </w:tc>
          </w:sdtContent>
        </w:sdt>
        <w:tc>
          <w:tcPr>
            <w:tcW w:w="5845" w:type="dxa"/>
            <w:gridSpan w:val="2"/>
          </w:tcPr>
          <w:p w14:paraId="0B8D93FA" w14:textId="62F2B01B" w:rsidR="00EF0388" w:rsidRPr="00A62A0C" w:rsidRDefault="00C13436" w:rsidP="00EF0388">
            <w:pPr>
              <w:rPr>
                <w:rFonts w:ascii="Arial" w:hAnsi="Arial" w:cs="Arial"/>
                <w:sz w:val="20"/>
                <w:szCs w:val="20"/>
              </w:rPr>
            </w:pPr>
            <w:r w:rsidRPr="00A62A0C">
              <w:rPr>
                <w:rFonts w:ascii="Arial" w:hAnsi="Arial" w:cs="Arial"/>
                <w:sz w:val="20"/>
                <w:szCs w:val="20"/>
              </w:rPr>
              <w:t xml:space="preserve">Caretaker and cleaning staff responsible for refilling daily. </w:t>
            </w:r>
          </w:p>
        </w:tc>
      </w:tr>
      <w:tr w:rsidR="00EF0388" w:rsidRPr="00771CB1" w14:paraId="6FF9C8C8" w14:textId="77777777" w:rsidTr="6E476C27">
        <w:tc>
          <w:tcPr>
            <w:tcW w:w="704" w:type="dxa"/>
            <w:shd w:val="clear" w:color="auto" w:fill="BFBFBF" w:themeFill="background1" w:themeFillShade="BF"/>
          </w:tcPr>
          <w:p w14:paraId="31377990" w14:textId="77777777" w:rsidR="00EF0388" w:rsidRDefault="00455B02" w:rsidP="00EF0388">
            <w:pPr>
              <w:rPr>
                <w:rFonts w:ascii="Arial" w:hAnsi="Arial" w:cs="Arial"/>
                <w:b/>
                <w:sz w:val="20"/>
                <w:szCs w:val="20"/>
              </w:rPr>
            </w:pPr>
            <w:r>
              <w:rPr>
                <w:rFonts w:ascii="Arial" w:hAnsi="Arial" w:cs="Arial"/>
                <w:b/>
                <w:sz w:val="20"/>
                <w:szCs w:val="20"/>
              </w:rPr>
              <w:t>18</w:t>
            </w:r>
          </w:p>
        </w:tc>
        <w:tc>
          <w:tcPr>
            <w:tcW w:w="5528" w:type="dxa"/>
          </w:tcPr>
          <w:p w14:paraId="383F493A" w14:textId="77777777"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6EE90D96" w14:textId="77777777"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7DBB1352" w14:textId="77777777"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gridSpan w:val="2"/>
              </w:tcPr>
              <w:p w14:paraId="0CE13D48" w14:textId="7175E387"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gridSpan w:val="3"/>
              </w:tcPr>
              <w:p w14:paraId="37F8BCD0" w14:textId="77777777"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gridSpan w:val="2"/>
              </w:tcPr>
              <w:p w14:paraId="5C70403E" w14:textId="77777777" w:rsidR="00EF0388" w:rsidRDefault="00EF0388" w:rsidP="00EF0388">
                <w:pPr>
                  <w:jc w:val="center"/>
                </w:pPr>
                <w:r w:rsidRPr="00F66292">
                  <w:rPr>
                    <w:rFonts w:ascii="MS Gothic" w:eastAsia="MS Gothic" w:hAnsi="MS Gothic" w:cs="Arial" w:hint="eastAsia"/>
                    <w:sz w:val="28"/>
                    <w:szCs w:val="28"/>
                  </w:rPr>
                  <w:t>☐</w:t>
                </w:r>
              </w:p>
            </w:tc>
          </w:sdtContent>
        </w:sdt>
        <w:tc>
          <w:tcPr>
            <w:tcW w:w="5845" w:type="dxa"/>
            <w:gridSpan w:val="2"/>
          </w:tcPr>
          <w:p w14:paraId="595D6BB4" w14:textId="77777777" w:rsidR="00EF0388" w:rsidRPr="00A62A0C" w:rsidRDefault="00EF0388" w:rsidP="00EF0388">
            <w:pPr>
              <w:rPr>
                <w:rFonts w:ascii="Arial" w:hAnsi="Arial" w:cs="Arial"/>
                <w:color w:val="FF0000"/>
                <w:sz w:val="20"/>
                <w:szCs w:val="20"/>
              </w:rPr>
            </w:pPr>
          </w:p>
        </w:tc>
      </w:tr>
      <w:tr w:rsidR="00EF0388" w:rsidRPr="00771CB1" w14:paraId="09257B82" w14:textId="77777777" w:rsidTr="6E476C27">
        <w:tc>
          <w:tcPr>
            <w:tcW w:w="704" w:type="dxa"/>
            <w:shd w:val="clear" w:color="auto" w:fill="BFBFBF" w:themeFill="background1" w:themeFillShade="BF"/>
          </w:tcPr>
          <w:p w14:paraId="5C988C2D" w14:textId="77777777" w:rsidR="00EF0388" w:rsidRDefault="00455B02" w:rsidP="00EF0388">
            <w:pPr>
              <w:rPr>
                <w:rFonts w:ascii="Arial" w:hAnsi="Arial" w:cs="Arial"/>
                <w:b/>
                <w:sz w:val="20"/>
                <w:szCs w:val="20"/>
              </w:rPr>
            </w:pPr>
            <w:r>
              <w:rPr>
                <w:rFonts w:ascii="Arial" w:hAnsi="Arial" w:cs="Arial"/>
                <w:b/>
                <w:sz w:val="20"/>
                <w:szCs w:val="20"/>
              </w:rPr>
              <w:t>19</w:t>
            </w:r>
          </w:p>
        </w:tc>
        <w:tc>
          <w:tcPr>
            <w:tcW w:w="5528" w:type="dxa"/>
          </w:tcPr>
          <w:p w14:paraId="63468D5C" w14:textId="77777777"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14:paraId="24A9FBA8" w14:textId="77777777"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14:paraId="282831D3" w14:textId="77777777"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gridSpan w:val="2"/>
              </w:tcPr>
              <w:p w14:paraId="290C44AB" w14:textId="1438DCB5"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gridSpan w:val="3"/>
              </w:tcPr>
              <w:p w14:paraId="56B325DE" w14:textId="77777777"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gridSpan w:val="2"/>
              </w:tcPr>
              <w:p w14:paraId="31C09602" w14:textId="77777777" w:rsidR="00EF0388" w:rsidRDefault="00EF0388" w:rsidP="00EF0388">
                <w:pPr>
                  <w:jc w:val="center"/>
                </w:pPr>
                <w:r w:rsidRPr="007946F9">
                  <w:rPr>
                    <w:rFonts w:ascii="MS Gothic" w:eastAsia="MS Gothic" w:hAnsi="MS Gothic" w:cs="Arial" w:hint="eastAsia"/>
                    <w:sz w:val="28"/>
                    <w:szCs w:val="28"/>
                  </w:rPr>
                  <w:t>☐</w:t>
                </w:r>
              </w:p>
            </w:tc>
          </w:sdtContent>
        </w:sdt>
        <w:tc>
          <w:tcPr>
            <w:tcW w:w="5845" w:type="dxa"/>
            <w:gridSpan w:val="2"/>
          </w:tcPr>
          <w:p w14:paraId="4571C706" w14:textId="77777777" w:rsidR="00EF0388" w:rsidRPr="00A62A0C" w:rsidRDefault="00C13436" w:rsidP="00D2590E">
            <w:pPr>
              <w:rPr>
                <w:rFonts w:ascii="Arial" w:hAnsi="Arial" w:cs="Arial"/>
                <w:sz w:val="20"/>
                <w:szCs w:val="20"/>
              </w:rPr>
            </w:pPr>
            <w:r w:rsidRPr="00A62A0C">
              <w:rPr>
                <w:rFonts w:ascii="Arial" w:hAnsi="Arial" w:cs="Arial"/>
                <w:sz w:val="20"/>
                <w:szCs w:val="20"/>
              </w:rPr>
              <w:t xml:space="preserve">Pupil toilets to be cleaned 10.45am, 1pm and at the end of the day. </w:t>
            </w:r>
          </w:p>
          <w:p w14:paraId="444794D5" w14:textId="541F9E3E" w:rsidR="00C13436" w:rsidRPr="00A62A0C" w:rsidRDefault="00C13436" w:rsidP="00D2590E">
            <w:pPr>
              <w:rPr>
                <w:rFonts w:ascii="Arial" w:hAnsi="Arial" w:cs="Arial"/>
                <w:color w:val="FF0000"/>
                <w:sz w:val="20"/>
                <w:szCs w:val="20"/>
              </w:rPr>
            </w:pPr>
            <w:r w:rsidRPr="00A62A0C">
              <w:rPr>
                <w:rFonts w:ascii="Arial" w:hAnsi="Arial" w:cs="Arial"/>
                <w:sz w:val="20"/>
                <w:szCs w:val="20"/>
              </w:rPr>
              <w:t xml:space="preserve">Staff toilets have cleaning materials in for them to be cleaned during the day, after use. </w:t>
            </w:r>
          </w:p>
        </w:tc>
      </w:tr>
      <w:tr w:rsidR="00EF0388" w:rsidRPr="00771CB1" w14:paraId="286CA8C2" w14:textId="77777777" w:rsidTr="6E476C27">
        <w:tc>
          <w:tcPr>
            <w:tcW w:w="704" w:type="dxa"/>
            <w:shd w:val="clear" w:color="auto" w:fill="BFBFBF" w:themeFill="background1" w:themeFillShade="BF"/>
          </w:tcPr>
          <w:p w14:paraId="7DFFF2AE" w14:textId="77777777" w:rsidR="00EF0388" w:rsidRDefault="00455B02" w:rsidP="00EF0388">
            <w:pPr>
              <w:rPr>
                <w:rFonts w:ascii="Arial" w:hAnsi="Arial" w:cs="Arial"/>
                <w:b/>
                <w:sz w:val="20"/>
                <w:szCs w:val="20"/>
              </w:rPr>
            </w:pPr>
            <w:r>
              <w:rPr>
                <w:rFonts w:ascii="Arial" w:hAnsi="Arial" w:cs="Arial"/>
                <w:b/>
                <w:sz w:val="20"/>
                <w:szCs w:val="20"/>
              </w:rPr>
              <w:t>20</w:t>
            </w:r>
          </w:p>
        </w:tc>
        <w:tc>
          <w:tcPr>
            <w:tcW w:w="5528" w:type="dxa"/>
          </w:tcPr>
          <w:p w14:paraId="5F0DEFDA" w14:textId="77777777"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gridSpan w:val="2"/>
              </w:tcPr>
              <w:p w14:paraId="34B754BD" w14:textId="629C58D6"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gridSpan w:val="3"/>
              </w:tcPr>
              <w:p w14:paraId="783AA8A1" w14:textId="77777777"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gridSpan w:val="2"/>
              </w:tcPr>
              <w:p w14:paraId="7D641DBF" w14:textId="77777777" w:rsidR="00EF0388" w:rsidRDefault="00EF0388" w:rsidP="00EF0388">
                <w:pPr>
                  <w:jc w:val="center"/>
                </w:pPr>
                <w:r w:rsidRPr="00755D06">
                  <w:rPr>
                    <w:rFonts w:ascii="MS Gothic" w:eastAsia="MS Gothic" w:hAnsi="MS Gothic" w:cs="Arial" w:hint="eastAsia"/>
                    <w:sz w:val="28"/>
                    <w:szCs w:val="28"/>
                  </w:rPr>
                  <w:t>☐</w:t>
                </w:r>
              </w:p>
            </w:tc>
          </w:sdtContent>
        </w:sdt>
        <w:tc>
          <w:tcPr>
            <w:tcW w:w="5845" w:type="dxa"/>
            <w:gridSpan w:val="2"/>
          </w:tcPr>
          <w:p w14:paraId="04D632EF" w14:textId="05202235" w:rsidR="00EF0388" w:rsidRPr="00A62A0C" w:rsidRDefault="00C13436" w:rsidP="00EF0388">
            <w:pPr>
              <w:rPr>
                <w:rFonts w:ascii="Arial" w:hAnsi="Arial" w:cs="Arial"/>
                <w:color w:val="FF0000"/>
                <w:sz w:val="20"/>
                <w:szCs w:val="20"/>
              </w:rPr>
            </w:pPr>
            <w:r w:rsidRPr="00A62A0C">
              <w:rPr>
                <w:rFonts w:ascii="Arial" w:hAnsi="Arial" w:cs="Arial"/>
                <w:sz w:val="20"/>
                <w:szCs w:val="20"/>
              </w:rPr>
              <w:t>Posters on display.</w:t>
            </w:r>
          </w:p>
        </w:tc>
      </w:tr>
      <w:tr w:rsidR="00EF0388" w:rsidRPr="00771CB1" w14:paraId="3D670816" w14:textId="77777777" w:rsidTr="6E476C27">
        <w:tc>
          <w:tcPr>
            <w:tcW w:w="704" w:type="dxa"/>
            <w:shd w:val="clear" w:color="auto" w:fill="BFBFBF" w:themeFill="background1" w:themeFillShade="BF"/>
          </w:tcPr>
          <w:p w14:paraId="6B92DB36" w14:textId="77777777" w:rsidR="00EF0388" w:rsidRDefault="00455B02" w:rsidP="00EF0388">
            <w:pPr>
              <w:rPr>
                <w:rFonts w:ascii="Arial" w:hAnsi="Arial" w:cs="Arial"/>
                <w:b/>
                <w:sz w:val="20"/>
                <w:szCs w:val="20"/>
              </w:rPr>
            </w:pPr>
            <w:r>
              <w:rPr>
                <w:rFonts w:ascii="Arial" w:hAnsi="Arial" w:cs="Arial"/>
                <w:b/>
                <w:sz w:val="20"/>
                <w:szCs w:val="20"/>
              </w:rPr>
              <w:t>21</w:t>
            </w:r>
          </w:p>
        </w:tc>
        <w:tc>
          <w:tcPr>
            <w:tcW w:w="5528" w:type="dxa"/>
          </w:tcPr>
          <w:p w14:paraId="7BF0A46B" w14:textId="77777777"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14:paraId="59E09C2C" w14:textId="77777777"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gridSpan w:val="2"/>
              </w:tcPr>
              <w:p w14:paraId="18D43534" w14:textId="4CD9D2AC"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gridSpan w:val="3"/>
              </w:tcPr>
              <w:p w14:paraId="2009D0FA" w14:textId="77777777"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gridSpan w:val="2"/>
              </w:tcPr>
              <w:p w14:paraId="33A2CC6E" w14:textId="77777777" w:rsidR="00EF0388" w:rsidRDefault="00EF0388" w:rsidP="00EF0388">
                <w:pPr>
                  <w:jc w:val="center"/>
                </w:pPr>
                <w:r w:rsidRPr="00004D6E">
                  <w:rPr>
                    <w:rFonts w:ascii="MS Gothic" w:eastAsia="MS Gothic" w:hAnsi="MS Gothic" w:cs="Arial" w:hint="eastAsia"/>
                    <w:sz w:val="28"/>
                    <w:szCs w:val="28"/>
                  </w:rPr>
                  <w:t>☐</w:t>
                </w:r>
              </w:p>
            </w:tc>
          </w:sdtContent>
        </w:sdt>
        <w:tc>
          <w:tcPr>
            <w:tcW w:w="5845" w:type="dxa"/>
            <w:gridSpan w:val="2"/>
          </w:tcPr>
          <w:p w14:paraId="078967FD" w14:textId="328007BF" w:rsidR="00EF0388" w:rsidRPr="00A62A0C" w:rsidRDefault="00C13436" w:rsidP="00EF0388">
            <w:pPr>
              <w:rPr>
                <w:rFonts w:ascii="Arial" w:hAnsi="Arial" w:cs="Arial"/>
                <w:sz w:val="20"/>
                <w:szCs w:val="20"/>
              </w:rPr>
            </w:pPr>
            <w:r w:rsidRPr="00A62A0C">
              <w:rPr>
                <w:rFonts w:ascii="Arial" w:hAnsi="Arial" w:cs="Arial"/>
                <w:sz w:val="20"/>
                <w:szCs w:val="20"/>
              </w:rPr>
              <w:t>All bins in classrooms and toilets have lids</w:t>
            </w:r>
          </w:p>
        </w:tc>
      </w:tr>
      <w:tr w:rsidR="0013098B" w:rsidRPr="00771CB1" w14:paraId="7379E546" w14:textId="77777777" w:rsidTr="6E476C27">
        <w:tc>
          <w:tcPr>
            <w:tcW w:w="704" w:type="dxa"/>
            <w:shd w:val="clear" w:color="auto" w:fill="BFBFBF" w:themeFill="background1" w:themeFillShade="BF"/>
          </w:tcPr>
          <w:p w14:paraId="34AE1028" w14:textId="77777777" w:rsidR="0013098B" w:rsidRPr="000E3DB4" w:rsidRDefault="00455B02" w:rsidP="0013098B">
            <w:pPr>
              <w:rPr>
                <w:rFonts w:ascii="Arial" w:hAnsi="Arial" w:cs="Arial"/>
                <w:b/>
                <w:sz w:val="20"/>
                <w:szCs w:val="20"/>
              </w:rPr>
            </w:pPr>
            <w:r>
              <w:rPr>
                <w:rFonts w:ascii="Arial" w:hAnsi="Arial" w:cs="Arial"/>
                <w:b/>
                <w:sz w:val="20"/>
                <w:szCs w:val="20"/>
              </w:rPr>
              <w:t>22</w:t>
            </w:r>
          </w:p>
        </w:tc>
        <w:tc>
          <w:tcPr>
            <w:tcW w:w="5528" w:type="dxa"/>
          </w:tcPr>
          <w:p w14:paraId="14AE920B" w14:textId="77777777" w:rsidR="0013098B" w:rsidRDefault="0013098B" w:rsidP="0013098B">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08257CBA" w14:textId="77777777" w:rsidR="00A809AC" w:rsidRPr="001E3119" w:rsidRDefault="00A809AC" w:rsidP="0013098B">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gridSpan w:val="2"/>
              </w:tcPr>
              <w:p w14:paraId="212E9F0C" w14:textId="383410C0" w:rsidR="0013098B" w:rsidRPr="001E3119" w:rsidRDefault="00C13436"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gridSpan w:val="3"/>
              </w:tcPr>
              <w:p w14:paraId="14986109" w14:textId="77777777"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gridSpan w:val="2"/>
              </w:tcPr>
              <w:p w14:paraId="34CF494C" w14:textId="77777777" w:rsidR="0013098B" w:rsidRDefault="0013098B" w:rsidP="0013098B">
                <w:pPr>
                  <w:jc w:val="center"/>
                </w:pPr>
                <w:r>
                  <w:rPr>
                    <w:rFonts w:ascii="MS Gothic" w:eastAsia="MS Gothic" w:hAnsi="MS Gothic" w:cs="Arial" w:hint="eastAsia"/>
                    <w:sz w:val="28"/>
                    <w:szCs w:val="28"/>
                  </w:rPr>
                  <w:t>☐</w:t>
                </w:r>
              </w:p>
            </w:tc>
          </w:sdtContent>
        </w:sdt>
        <w:tc>
          <w:tcPr>
            <w:tcW w:w="5845" w:type="dxa"/>
            <w:gridSpan w:val="2"/>
          </w:tcPr>
          <w:p w14:paraId="0F3BB6D6" w14:textId="77777777" w:rsidR="009F0AFD" w:rsidRPr="00A62A0C" w:rsidRDefault="009F0AFD" w:rsidP="0013098B">
            <w:pPr>
              <w:rPr>
                <w:rFonts w:ascii="Arial" w:hAnsi="Arial" w:cs="Arial"/>
                <w:sz w:val="20"/>
                <w:szCs w:val="20"/>
              </w:rPr>
            </w:pPr>
            <w:r w:rsidRPr="00A62A0C">
              <w:rPr>
                <w:rFonts w:ascii="Arial" w:hAnsi="Arial" w:cs="Arial"/>
                <w:sz w:val="20"/>
                <w:szCs w:val="20"/>
              </w:rPr>
              <w:t>Good ventilation can be achieved by a variety of measures including:</w:t>
            </w:r>
          </w:p>
          <w:p w14:paraId="00E1FB80" w14:textId="77777777" w:rsidR="009F0AFD" w:rsidRPr="00A62A0C" w:rsidRDefault="009F0AFD" w:rsidP="0013098B">
            <w:pPr>
              <w:rPr>
                <w:rFonts w:ascii="Arial" w:hAnsi="Arial" w:cs="Arial"/>
                <w:sz w:val="20"/>
                <w:szCs w:val="20"/>
              </w:rPr>
            </w:pPr>
          </w:p>
          <w:p w14:paraId="787A031C" w14:textId="77777777" w:rsidR="009F0AFD" w:rsidRPr="00A62A0C" w:rsidRDefault="009F0AFD" w:rsidP="009F0AFD">
            <w:pPr>
              <w:pStyle w:val="ListParagraph"/>
              <w:numPr>
                <w:ilvl w:val="0"/>
                <w:numId w:val="10"/>
              </w:numPr>
              <w:rPr>
                <w:rFonts w:ascii="Arial" w:hAnsi="Arial" w:cs="Arial"/>
                <w:sz w:val="20"/>
                <w:szCs w:val="20"/>
              </w:rPr>
            </w:pPr>
            <w:r w:rsidRPr="00A62A0C">
              <w:rPr>
                <w:rFonts w:ascii="Arial" w:hAnsi="Arial" w:cs="Arial"/>
                <w:sz w:val="20"/>
                <w:szCs w:val="20"/>
              </w:rPr>
              <w:lastRenderedPageBreak/>
              <w:t>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14:paraId="7BD6506A" w14:textId="316862AD" w:rsidR="00FB78DE" w:rsidRPr="00A62A0C" w:rsidRDefault="009F0AFD" w:rsidP="009F0AFD">
            <w:pPr>
              <w:pStyle w:val="ListParagraph"/>
              <w:numPr>
                <w:ilvl w:val="0"/>
                <w:numId w:val="10"/>
              </w:numPr>
              <w:rPr>
                <w:rFonts w:ascii="Arial" w:hAnsi="Arial" w:cs="Arial"/>
                <w:sz w:val="20"/>
                <w:szCs w:val="20"/>
              </w:rPr>
            </w:pPr>
            <w:r w:rsidRPr="00A62A0C">
              <w:rPr>
                <w:rFonts w:ascii="Arial" w:hAnsi="Arial" w:cs="Arial"/>
                <w:b/>
                <w:sz w:val="20"/>
                <w:szCs w:val="20"/>
              </w:rPr>
              <w:t>natural ventilation</w:t>
            </w:r>
            <w:r w:rsidRPr="00A62A0C">
              <w:rPr>
                <w:rFonts w:ascii="Arial" w:hAnsi="Arial" w:cs="Arial"/>
                <w:sz w:val="20"/>
                <w:szCs w:val="20"/>
              </w:rPr>
              <w:t xml:space="preserve"> – opening windows (in cooler weather windows should be opened just enough to provide constant background ventilation and opened more fully during breaks to purge the air in the space). Opening internal doors can also </w:t>
            </w:r>
            <w:r w:rsidR="00C13436" w:rsidRPr="00A62A0C">
              <w:rPr>
                <w:rFonts w:ascii="Arial" w:hAnsi="Arial" w:cs="Arial"/>
                <w:sz w:val="20"/>
                <w:szCs w:val="20"/>
              </w:rPr>
              <w:t>assist with creating a thoroughfare</w:t>
            </w:r>
            <w:r w:rsidRPr="00A62A0C">
              <w:rPr>
                <w:rFonts w:ascii="Arial" w:hAnsi="Arial" w:cs="Arial"/>
                <w:sz w:val="20"/>
                <w:szCs w:val="20"/>
              </w:rPr>
              <w:t xml:space="preserve"> of air </w:t>
            </w:r>
          </w:p>
          <w:p w14:paraId="67D7F901" w14:textId="77777777" w:rsidR="00FB78DE" w:rsidRPr="00A62A0C" w:rsidRDefault="009F0AFD" w:rsidP="009F0AFD">
            <w:pPr>
              <w:pStyle w:val="ListParagraph"/>
              <w:numPr>
                <w:ilvl w:val="0"/>
                <w:numId w:val="10"/>
              </w:numPr>
              <w:rPr>
                <w:rFonts w:ascii="Arial" w:hAnsi="Arial" w:cs="Arial"/>
                <w:sz w:val="20"/>
                <w:szCs w:val="20"/>
              </w:rPr>
            </w:pPr>
            <w:proofErr w:type="gramStart"/>
            <w:r w:rsidRPr="00A62A0C">
              <w:rPr>
                <w:rFonts w:ascii="Arial" w:hAnsi="Arial" w:cs="Arial"/>
                <w:b/>
                <w:sz w:val="20"/>
                <w:szCs w:val="20"/>
              </w:rPr>
              <w:t>natural</w:t>
            </w:r>
            <w:proofErr w:type="gramEnd"/>
            <w:r w:rsidRPr="00A62A0C">
              <w:rPr>
                <w:rFonts w:ascii="Arial" w:hAnsi="Arial" w:cs="Arial"/>
                <w:b/>
                <w:sz w:val="20"/>
                <w:szCs w:val="20"/>
              </w:rPr>
              <w:t xml:space="preserve"> ventilation</w:t>
            </w:r>
            <w:r w:rsidRPr="00A62A0C">
              <w:rPr>
                <w:rFonts w:ascii="Arial" w:hAnsi="Arial" w:cs="Arial"/>
                <w:sz w:val="20"/>
                <w:szCs w:val="20"/>
              </w:rPr>
              <w:t xml:space="preserve"> – if necessary external opening doors may also be used (as long as they are not fire doors and where safe to do so)</w:t>
            </w:r>
            <w:r w:rsidR="00FB78DE" w:rsidRPr="00A62A0C">
              <w:rPr>
                <w:rFonts w:ascii="Arial" w:hAnsi="Arial" w:cs="Arial"/>
                <w:sz w:val="20"/>
                <w:szCs w:val="20"/>
              </w:rPr>
              <w:t>.</w:t>
            </w:r>
          </w:p>
          <w:p w14:paraId="63787700" w14:textId="77777777" w:rsidR="00FB78DE" w:rsidRPr="00A62A0C" w:rsidRDefault="00FB78DE" w:rsidP="00FB78DE">
            <w:pPr>
              <w:rPr>
                <w:rFonts w:ascii="Arial" w:hAnsi="Arial" w:cs="Arial"/>
                <w:sz w:val="20"/>
                <w:szCs w:val="20"/>
              </w:rPr>
            </w:pPr>
          </w:p>
          <w:p w14:paraId="1F7A1A76" w14:textId="77777777" w:rsidR="00FB78DE" w:rsidRPr="00A62A0C" w:rsidRDefault="009F0AFD" w:rsidP="00FB78DE">
            <w:pPr>
              <w:rPr>
                <w:rFonts w:ascii="Arial" w:hAnsi="Arial" w:cs="Arial"/>
                <w:sz w:val="20"/>
                <w:szCs w:val="20"/>
              </w:rPr>
            </w:pPr>
            <w:r w:rsidRPr="00A62A0C">
              <w:rPr>
                <w:rFonts w:ascii="Arial" w:hAnsi="Arial" w:cs="Arial"/>
                <w:sz w:val="20"/>
                <w:szCs w:val="20"/>
              </w:rPr>
              <w:t>To balance the need for increased ventilation while maintaining a comfortable temperature, consider:</w:t>
            </w:r>
          </w:p>
          <w:p w14:paraId="2A55E414" w14:textId="77777777" w:rsidR="00FB78DE" w:rsidRPr="00A62A0C" w:rsidRDefault="009F0AFD" w:rsidP="00FB78DE">
            <w:pPr>
              <w:pStyle w:val="ListParagraph"/>
              <w:numPr>
                <w:ilvl w:val="0"/>
                <w:numId w:val="11"/>
              </w:numPr>
              <w:rPr>
                <w:rFonts w:ascii="Arial" w:hAnsi="Arial" w:cs="Arial"/>
                <w:sz w:val="20"/>
                <w:szCs w:val="20"/>
              </w:rPr>
            </w:pPr>
            <w:r w:rsidRPr="00A62A0C">
              <w:rPr>
                <w:rFonts w:ascii="Arial" w:hAnsi="Arial" w:cs="Arial"/>
                <w:sz w:val="20"/>
                <w:szCs w:val="20"/>
              </w:rPr>
              <w:t>opening high level windows in colder weather in preference to low level to reduce draughts</w:t>
            </w:r>
          </w:p>
          <w:p w14:paraId="3C1BAA7C" w14:textId="77777777" w:rsidR="00FB78DE" w:rsidRPr="00A62A0C" w:rsidRDefault="009F0AFD" w:rsidP="00FB78DE">
            <w:pPr>
              <w:pStyle w:val="ListParagraph"/>
              <w:numPr>
                <w:ilvl w:val="0"/>
                <w:numId w:val="11"/>
              </w:numPr>
              <w:rPr>
                <w:rFonts w:ascii="Arial" w:hAnsi="Arial" w:cs="Arial"/>
                <w:sz w:val="20"/>
                <w:szCs w:val="20"/>
              </w:rPr>
            </w:pPr>
            <w:r w:rsidRPr="00A62A0C">
              <w:rPr>
                <w:rFonts w:ascii="Arial" w:hAnsi="Arial" w:cs="Arial"/>
                <w:sz w:val="20"/>
                <w:szCs w:val="20"/>
              </w:rPr>
              <w:t>increasing the ventilation while spaces are unoccupied (for example, between classes, during break and lunch, when a room is unused)</w:t>
            </w:r>
          </w:p>
          <w:p w14:paraId="0C681B03" w14:textId="77777777" w:rsidR="00FB78DE" w:rsidRPr="00A62A0C" w:rsidRDefault="009F0AFD" w:rsidP="00FB78DE">
            <w:pPr>
              <w:pStyle w:val="ListParagraph"/>
              <w:numPr>
                <w:ilvl w:val="0"/>
                <w:numId w:val="11"/>
              </w:numPr>
              <w:rPr>
                <w:rFonts w:ascii="Arial" w:hAnsi="Arial" w:cs="Arial"/>
                <w:sz w:val="20"/>
                <w:szCs w:val="20"/>
              </w:rPr>
            </w:pPr>
            <w:r w:rsidRPr="00A62A0C">
              <w:rPr>
                <w:rFonts w:ascii="Arial" w:hAnsi="Arial" w:cs="Arial"/>
                <w:sz w:val="20"/>
                <w:szCs w:val="20"/>
              </w:rPr>
              <w:t>providing flexibility to allow ad</w:t>
            </w:r>
            <w:bookmarkStart w:id="0" w:name="_GoBack"/>
            <w:bookmarkEnd w:id="0"/>
            <w:r w:rsidRPr="00A62A0C">
              <w:rPr>
                <w:rFonts w:ascii="Arial" w:hAnsi="Arial" w:cs="Arial"/>
                <w:sz w:val="20"/>
                <w:szCs w:val="20"/>
              </w:rPr>
              <w:t xml:space="preserve">ditional, suitable indoor clothing </w:t>
            </w:r>
          </w:p>
          <w:p w14:paraId="10E0EBE7" w14:textId="77777777" w:rsidR="00FB78DE" w:rsidRPr="00A62A0C" w:rsidRDefault="00FB78DE" w:rsidP="00FB78DE">
            <w:pPr>
              <w:ind w:left="60"/>
              <w:rPr>
                <w:rFonts w:ascii="Arial" w:hAnsi="Arial" w:cs="Arial"/>
                <w:sz w:val="20"/>
                <w:szCs w:val="20"/>
              </w:rPr>
            </w:pPr>
          </w:p>
          <w:p w14:paraId="1FC6BE08" w14:textId="77777777" w:rsidR="00F04345" w:rsidRPr="00A62A0C" w:rsidRDefault="009F0AFD" w:rsidP="00FB78DE">
            <w:pPr>
              <w:ind w:left="60"/>
              <w:rPr>
                <w:rFonts w:ascii="Arial" w:hAnsi="Arial" w:cs="Arial"/>
                <w:sz w:val="20"/>
                <w:szCs w:val="20"/>
              </w:rPr>
            </w:pPr>
            <w:r w:rsidRPr="00A62A0C">
              <w:rPr>
                <w:rFonts w:ascii="Arial" w:hAnsi="Arial" w:cs="Arial"/>
                <w:sz w:val="20"/>
                <w:szCs w:val="20"/>
              </w:rPr>
              <w:t xml:space="preserve">Heating should be used as necessary to ensure comfort levels are maintained particularly in occupied spaces. </w:t>
            </w:r>
          </w:p>
          <w:p w14:paraId="26750CD4" w14:textId="77777777" w:rsidR="00C34A68" w:rsidRPr="00A62A0C" w:rsidRDefault="00C34A68" w:rsidP="00FB78DE">
            <w:pPr>
              <w:ind w:left="60"/>
              <w:rPr>
                <w:rFonts w:ascii="Arial" w:hAnsi="Arial" w:cs="Arial"/>
                <w:sz w:val="20"/>
                <w:szCs w:val="20"/>
              </w:rPr>
            </w:pPr>
          </w:p>
        </w:tc>
      </w:tr>
      <w:tr w:rsidR="000058F5" w:rsidRPr="00771CB1" w14:paraId="119628E0" w14:textId="77777777" w:rsidTr="00A62A0C">
        <w:tc>
          <w:tcPr>
            <w:tcW w:w="704" w:type="dxa"/>
            <w:shd w:val="clear" w:color="auto" w:fill="BFBFBF" w:themeFill="background1" w:themeFillShade="BF"/>
          </w:tcPr>
          <w:p w14:paraId="265D9A7A" w14:textId="77777777" w:rsidR="000058F5" w:rsidRDefault="00455B02" w:rsidP="0013098B">
            <w:pPr>
              <w:rPr>
                <w:rFonts w:ascii="Arial" w:hAnsi="Arial" w:cs="Arial"/>
                <w:b/>
                <w:sz w:val="20"/>
                <w:szCs w:val="20"/>
              </w:rPr>
            </w:pPr>
            <w:r>
              <w:rPr>
                <w:rFonts w:ascii="Arial" w:hAnsi="Arial" w:cs="Arial"/>
                <w:b/>
                <w:sz w:val="20"/>
                <w:szCs w:val="20"/>
              </w:rPr>
              <w:lastRenderedPageBreak/>
              <w:t>22</w:t>
            </w:r>
          </w:p>
        </w:tc>
        <w:tc>
          <w:tcPr>
            <w:tcW w:w="5528" w:type="dxa"/>
          </w:tcPr>
          <w:p w14:paraId="6FFC1176" w14:textId="77777777" w:rsidR="001F62B0" w:rsidRDefault="001F62B0" w:rsidP="0013098B">
            <w:pPr>
              <w:rPr>
                <w:rFonts w:ascii="Arial" w:hAnsi="Arial" w:cs="Arial"/>
                <w:sz w:val="20"/>
                <w:szCs w:val="20"/>
              </w:rPr>
            </w:pPr>
            <w:r>
              <w:rPr>
                <w:rFonts w:ascii="Arial" w:hAnsi="Arial" w:cs="Arial"/>
                <w:sz w:val="20"/>
                <w:szCs w:val="20"/>
              </w:rPr>
              <w:t xml:space="preserve">A regular cleaning schedule should be maintained. This should include </w:t>
            </w:r>
            <w:r w:rsidR="00C34A68">
              <w:rPr>
                <w:rFonts w:ascii="Arial" w:hAnsi="Arial" w:cs="Arial"/>
                <w:sz w:val="20"/>
                <w:szCs w:val="20"/>
              </w:rPr>
              <w:t>twice daily</w:t>
            </w:r>
            <w:r w:rsidRPr="001F62B0">
              <w:rPr>
                <w:rFonts w:ascii="Arial" w:hAnsi="Arial" w:cs="Arial"/>
                <w:sz w:val="20"/>
                <w:szCs w:val="20"/>
              </w:rPr>
              <w:t xml:space="preserve"> cleaning</w:t>
            </w:r>
            <w:r>
              <w:rPr>
                <w:rFonts w:ascii="Arial" w:hAnsi="Arial" w:cs="Arial"/>
                <w:sz w:val="20"/>
                <w:szCs w:val="20"/>
              </w:rPr>
              <w:t xml:space="preserve"> (using detergent and hot water followed by a chlorine based disinfectant solution) </w:t>
            </w:r>
            <w:r w:rsidRPr="001F62B0">
              <w:rPr>
                <w:rFonts w:ascii="Arial" w:hAnsi="Arial" w:cs="Arial"/>
                <w:sz w:val="20"/>
                <w:szCs w:val="20"/>
              </w:rPr>
              <w:t xml:space="preserve">of </w:t>
            </w:r>
            <w:r>
              <w:rPr>
                <w:rFonts w:ascii="Arial" w:hAnsi="Arial" w:cs="Arial"/>
                <w:sz w:val="20"/>
                <w:szCs w:val="20"/>
              </w:rPr>
              <w:t>all a</w:t>
            </w:r>
            <w:r w:rsidRPr="001F62B0">
              <w:rPr>
                <w:rFonts w:ascii="Arial" w:hAnsi="Arial" w:cs="Arial"/>
                <w:sz w:val="20"/>
                <w:szCs w:val="20"/>
              </w:rPr>
              <w:t>reas and equipment, with a particular focus on frequently touched surfaces</w:t>
            </w:r>
            <w:r>
              <w:rPr>
                <w:rFonts w:ascii="Arial" w:hAnsi="Arial" w:cs="Arial"/>
                <w:sz w:val="20"/>
                <w:szCs w:val="20"/>
              </w:rPr>
              <w:t>:</w:t>
            </w:r>
          </w:p>
          <w:p w14:paraId="3436BF39" w14:textId="77777777" w:rsidR="001F62B0" w:rsidRDefault="001F62B0" w:rsidP="001F62B0">
            <w:pPr>
              <w:numPr>
                <w:ilvl w:val="0"/>
                <w:numId w:val="2"/>
              </w:numPr>
              <w:rPr>
                <w:rFonts w:ascii="Arial" w:hAnsi="Arial" w:cs="Arial"/>
                <w:sz w:val="20"/>
                <w:szCs w:val="20"/>
              </w:rPr>
            </w:pPr>
            <w:r>
              <w:rPr>
                <w:rFonts w:ascii="Arial" w:hAnsi="Arial" w:cs="Arial"/>
                <w:sz w:val="20"/>
                <w:szCs w:val="20"/>
              </w:rPr>
              <w:t>Toilets</w:t>
            </w:r>
          </w:p>
          <w:p w14:paraId="3352C227" w14:textId="77777777" w:rsidR="001F62B0" w:rsidRDefault="001F62B0" w:rsidP="001F62B0">
            <w:pPr>
              <w:numPr>
                <w:ilvl w:val="0"/>
                <w:numId w:val="2"/>
              </w:numPr>
              <w:rPr>
                <w:rFonts w:ascii="Arial" w:hAnsi="Arial" w:cs="Arial"/>
                <w:sz w:val="20"/>
                <w:szCs w:val="20"/>
              </w:rPr>
            </w:pPr>
            <w:r>
              <w:rPr>
                <w:rFonts w:ascii="Arial" w:hAnsi="Arial" w:cs="Arial"/>
                <w:sz w:val="20"/>
                <w:szCs w:val="20"/>
              </w:rPr>
              <w:t>Door Handles/ Access Buttons</w:t>
            </w:r>
          </w:p>
          <w:p w14:paraId="08EF20D9" w14:textId="77777777" w:rsidR="001F62B0" w:rsidRDefault="001F62B0" w:rsidP="001F62B0">
            <w:pPr>
              <w:numPr>
                <w:ilvl w:val="0"/>
                <w:numId w:val="2"/>
              </w:numPr>
              <w:rPr>
                <w:rFonts w:ascii="Arial" w:hAnsi="Arial" w:cs="Arial"/>
                <w:sz w:val="20"/>
                <w:szCs w:val="20"/>
              </w:rPr>
            </w:pPr>
            <w:r>
              <w:rPr>
                <w:rFonts w:ascii="Arial" w:hAnsi="Arial" w:cs="Arial"/>
                <w:sz w:val="20"/>
                <w:szCs w:val="20"/>
              </w:rPr>
              <w:lastRenderedPageBreak/>
              <w:t>Kitchen areas and associated equipment</w:t>
            </w:r>
          </w:p>
          <w:p w14:paraId="58CBCDAB" w14:textId="77777777" w:rsidR="001F62B0" w:rsidRDefault="001F62B0" w:rsidP="001F62B0">
            <w:pPr>
              <w:numPr>
                <w:ilvl w:val="0"/>
                <w:numId w:val="2"/>
              </w:numPr>
              <w:rPr>
                <w:rFonts w:ascii="Arial" w:hAnsi="Arial" w:cs="Arial"/>
                <w:sz w:val="20"/>
                <w:szCs w:val="20"/>
              </w:rPr>
            </w:pPr>
            <w:r>
              <w:rPr>
                <w:rFonts w:ascii="Arial" w:hAnsi="Arial" w:cs="Arial"/>
                <w:sz w:val="20"/>
                <w:szCs w:val="20"/>
              </w:rPr>
              <w:t>Water dispensers/ coolers</w:t>
            </w:r>
          </w:p>
          <w:p w14:paraId="1D9DF2BD" w14:textId="77777777" w:rsidR="001F62B0" w:rsidRDefault="001F62B0" w:rsidP="001F62B0">
            <w:pPr>
              <w:numPr>
                <w:ilvl w:val="0"/>
                <w:numId w:val="2"/>
              </w:numPr>
              <w:rPr>
                <w:rFonts w:ascii="Arial" w:hAnsi="Arial" w:cs="Arial"/>
                <w:sz w:val="20"/>
                <w:szCs w:val="20"/>
              </w:rPr>
            </w:pPr>
            <w:r>
              <w:rPr>
                <w:rFonts w:ascii="Arial" w:hAnsi="Arial" w:cs="Arial"/>
                <w:sz w:val="20"/>
                <w:szCs w:val="20"/>
              </w:rPr>
              <w:t>Printers/ Photocopiers</w:t>
            </w:r>
          </w:p>
          <w:p w14:paraId="4F75F96D" w14:textId="77777777" w:rsidR="001F62B0" w:rsidRDefault="001F62B0" w:rsidP="001F62B0">
            <w:pPr>
              <w:numPr>
                <w:ilvl w:val="0"/>
                <w:numId w:val="2"/>
              </w:numPr>
              <w:rPr>
                <w:rFonts w:ascii="Arial" w:hAnsi="Arial" w:cs="Arial"/>
                <w:sz w:val="20"/>
                <w:szCs w:val="20"/>
              </w:rPr>
            </w:pPr>
            <w:r>
              <w:rPr>
                <w:rFonts w:ascii="Arial" w:hAnsi="Arial" w:cs="Arial"/>
                <w:sz w:val="20"/>
                <w:szCs w:val="20"/>
              </w:rPr>
              <w:t>White Boards</w:t>
            </w:r>
          </w:p>
          <w:p w14:paraId="7BEEB059" w14:textId="77777777" w:rsidR="001F62B0" w:rsidRDefault="001F62B0" w:rsidP="001F62B0">
            <w:pPr>
              <w:numPr>
                <w:ilvl w:val="0"/>
                <w:numId w:val="2"/>
              </w:numPr>
              <w:rPr>
                <w:rFonts w:ascii="Arial" w:hAnsi="Arial" w:cs="Arial"/>
                <w:sz w:val="20"/>
                <w:szCs w:val="20"/>
              </w:rPr>
            </w:pPr>
            <w:r>
              <w:rPr>
                <w:rFonts w:ascii="Arial" w:hAnsi="Arial" w:cs="Arial"/>
                <w:sz w:val="20"/>
                <w:szCs w:val="20"/>
              </w:rPr>
              <w:t xml:space="preserve">Play Equipment  </w:t>
            </w:r>
          </w:p>
          <w:p w14:paraId="0EF039CD" w14:textId="77777777" w:rsidR="001F62B0" w:rsidRDefault="001F62B0" w:rsidP="001F62B0">
            <w:pPr>
              <w:numPr>
                <w:ilvl w:val="0"/>
                <w:numId w:val="2"/>
              </w:numPr>
              <w:rPr>
                <w:rFonts w:ascii="Arial" w:hAnsi="Arial" w:cs="Arial"/>
                <w:sz w:val="20"/>
                <w:szCs w:val="20"/>
              </w:rPr>
            </w:pPr>
            <w:r>
              <w:rPr>
                <w:rFonts w:ascii="Arial" w:hAnsi="Arial" w:cs="Arial"/>
                <w:sz w:val="20"/>
                <w:szCs w:val="20"/>
              </w:rPr>
              <w:t xml:space="preserve">Shared resources </w:t>
            </w:r>
          </w:p>
          <w:p w14:paraId="30E61D81" w14:textId="77777777" w:rsidR="001F62B0" w:rsidRDefault="001F62B0" w:rsidP="0013098B">
            <w:pPr>
              <w:rPr>
                <w:rFonts w:ascii="Arial" w:hAnsi="Arial" w:cs="Arial"/>
                <w:sz w:val="20"/>
                <w:szCs w:val="20"/>
              </w:rPr>
            </w:pPr>
          </w:p>
          <w:p w14:paraId="0706A1E7" w14:textId="77777777" w:rsidR="000058F5" w:rsidRDefault="000058F5" w:rsidP="0013098B">
            <w:pPr>
              <w:rPr>
                <w:rFonts w:ascii="Arial" w:hAnsi="Arial" w:cs="Arial"/>
                <w:sz w:val="20"/>
                <w:szCs w:val="20"/>
              </w:rPr>
            </w:pPr>
          </w:p>
        </w:tc>
        <w:tc>
          <w:tcPr>
            <w:tcW w:w="623" w:type="dxa"/>
            <w:gridSpan w:val="2"/>
            <w:shd w:val="clear" w:color="auto" w:fill="FFFFFF" w:themeFill="background1"/>
          </w:tcPr>
          <w:p w14:paraId="247DCBB3" w14:textId="77777777" w:rsidR="000058F5" w:rsidRPr="00A62A0C" w:rsidRDefault="000058F5" w:rsidP="0013098B">
            <w:pPr>
              <w:jc w:val="center"/>
              <w:rPr>
                <w:rFonts w:ascii="Arial" w:hAnsi="Arial" w:cs="Arial"/>
                <w:sz w:val="28"/>
                <w:szCs w:val="28"/>
              </w:rPr>
            </w:pPr>
          </w:p>
        </w:tc>
        <w:tc>
          <w:tcPr>
            <w:tcW w:w="624" w:type="dxa"/>
            <w:gridSpan w:val="3"/>
            <w:shd w:val="clear" w:color="auto" w:fill="FFFFFF" w:themeFill="background1"/>
          </w:tcPr>
          <w:p w14:paraId="08FC4F06" w14:textId="77777777" w:rsidR="000058F5" w:rsidRPr="00A62A0C" w:rsidRDefault="000058F5" w:rsidP="0013098B">
            <w:pPr>
              <w:jc w:val="center"/>
              <w:rPr>
                <w:rFonts w:ascii="Arial" w:hAnsi="Arial" w:cs="Arial"/>
                <w:sz w:val="28"/>
                <w:szCs w:val="28"/>
              </w:rPr>
            </w:pPr>
          </w:p>
        </w:tc>
        <w:tc>
          <w:tcPr>
            <w:tcW w:w="624" w:type="dxa"/>
            <w:gridSpan w:val="2"/>
            <w:shd w:val="clear" w:color="auto" w:fill="FFFFFF" w:themeFill="background1"/>
          </w:tcPr>
          <w:p w14:paraId="5270471C" w14:textId="77777777" w:rsidR="000058F5" w:rsidRPr="00A62A0C" w:rsidRDefault="000058F5" w:rsidP="0013098B">
            <w:pPr>
              <w:jc w:val="center"/>
              <w:rPr>
                <w:rFonts w:ascii="Arial" w:hAnsi="Arial" w:cs="Arial"/>
                <w:sz w:val="28"/>
                <w:szCs w:val="28"/>
              </w:rPr>
            </w:pPr>
          </w:p>
        </w:tc>
        <w:tc>
          <w:tcPr>
            <w:tcW w:w="5845" w:type="dxa"/>
            <w:gridSpan w:val="2"/>
            <w:shd w:val="clear" w:color="auto" w:fill="FFFFFF" w:themeFill="background1"/>
          </w:tcPr>
          <w:p w14:paraId="30B12B7A" w14:textId="77777777" w:rsidR="000058F5" w:rsidRPr="00A62A0C" w:rsidRDefault="000058F5" w:rsidP="0013098B">
            <w:pPr>
              <w:rPr>
                <w:rFonts w:ascii="Arial" w:hAnsi="Arial" w:cs="Arial"/>
                <w:sz w:val="20"/>
                <w:szCs w:val="20"/>
              </w:rPr>
            </w:pPr>
          </w:p>
          <w:p w14:paraId="578DDB5B" w14:textId="77777777" w:rsidR="00C13436" w:rsidRPr="00A62A0C" w:rsidRDefault="00C13436" w:rsidP="0013098B">
            <w:pPr>
              <w:rPr>
                <w:rFonts w:ascii="Arial" w:hAnsi="Arial" w:cs="Arial"/>
                <w:sz w:val="20"/>
                <w:szCs w:val="20"/>
              </w:rPr>
            </w:pPr>
            <w:r w:rsidRPr="00A62A0C">
              <w:rPr>
                <w:rFonts w:ascii="Arial" w:hAnsi="Arial" w:cs="Arial"/>
                <w:sz w:val="20"/>
                <w:szCs w:val="20"/>
              </w:rPr>
              <w:t xml:space="preserve">Do we still need to have the cleaner? </w:t>
            </w:r>
          </w:p>
          <w:p w14:paraId="4280DE85" w14:textId="77777777" w:rsidR="00C13436" w:rsidRPr="00A62A0C" w:rsidRDefault="00C13436" w:rsidP="0013098B">
            <w:pPr>
              <w:rPr>
                <w:rFonts w:ascii="Arial" w:hAnsi="Arial" w:cs="Arial"/>
                <w:sz w:val="20"/>
                <w:szCs w:val="20"/>
              </w:rPr>
            </w:pPr>
          </w:p>
          <w:p w14:paraId="3864E446" w14:textId="3B20B1D4" w:rsidR="00C13436" w:rsidRPr="00A62A0C" w:rsidRDefault="00C13436" w:rsidP="0013098B">
            <w:pPr>
              <w:rPr>
                <w:rFonts w:ascii="Arial" w:hAnsi="Arial" w:cs="Arial"/>
                <w:sz w:val="20"/>
                <w:szCs w:val="20"/>
              </w:rPr>
            </w:pPr>
            <w:r w:rsidRPr="00A62A0C">
              <w:rPr>
                <w:rFonts w:ascii="Arial" w:hAnsi="Arial" w:cs="Arial"/>
                <w:sz w:val="20"/>
                <w:szCs w:val="20"/>
              </w:rPr>
              <w:t xml:space="preserve">10am / 2pm </w:t>
            </w:r>
          </w:p>
        </w:tc>
      </w:tr>
      <w:tr w:rsidR="005275A4" w:rsidRPr="00771CB1" w14:paraId="4359C987" w14:textId="77777777" w:rsidTr="6E476C27">
        <w:tc>
          <w:tcPr>
            <w:tcW w:w="704" w:type="dxa"/>
            <w:shd w:val="clear" w:color="auto" w:fill="BFBFBF" w:themeFill="background1" w:themeFillShade="BF"/>
          </w:tcPr>
          <w:p w14:paraId="48AACBE0" w14:textId="77777777" w:rsidR="005275A4" w:rsidRPr="000E3DB4" w:rsidRDefault="00455B02" w:rsidP="005A0072">
            <w:pPr>
              <w:rPr>
                <w:rFonts w:ascii="Arial" w:hAnsi="Arial" w:cs="Arial"/>
                <w:b/>
                <w:sz w:val="20"/>
                <w:szCs w:val="20"/>
              </w:rPr>
            </w:pPr>
            <w:r>
              <w:rPr>
                <w:rFonts w:ascii="Arial" w:hAnsi="Arial" w:cs="Arial"/>
                <w:b/>
                <w:sz w:val="20"/>
                <w:szCs w:val="20"/>
              </w:rPr>
              <w:t>23</w:t>
            </w:r>
          </w:p>
        </w:tc>
        <w:tc>
          <w:tcPr>
            <w:tcW w:w="5528" w:type="dxa"/>
          </w:tcPr>
          <w:p w14:paraId="5B5C3A8C" w14:textId="77777777" w:rsidR="005275A4" w:rsidRDefault="007F4A27" w:rsidP="005A0072">
            <w:pPr>
              <w:rPr>
                <w:rFonts w:ascii="Arial" w:hAnsi="Arial" w:cs="Arial"/>
                <w:sz w:val="20"/>
                <w:szCs w:val="20"/>
              </w:rPr>
            </w:pPr>
            <w:r w:rsidRPr="007F4A27">
              <w:rPr>
                <w:rFonts w:ascii="Arial" w:hAnsi="Arial" w:cs="Arial"/>
                <w:sz w:val="20"/>
                <w:szCs w:val="20"/>
              </w:rPr>
              <w:t xml:space="preserve">Staff and pupils are provided with instructions on how to achieve effective </w:t>
            </w:r>
            <w:proofErr w:type="gramStart"/>
            <w:r w:rsidRPr="007F4A27">
              <w:rPr>
                <w:rFonts w:ascii="Arial" w:hAnsi="Arial" w:cs="Arial"/>
                <w:sz w:val="20"/>
                <w:szCs w:val="20"/>
              </w:rPr>
              <w:t>hand-washing</w:t>
            </w:r>
            <w:proofErr w:type="gramEnd"/>
            <w:r w:rsidRPr="007F4A27">
              <w:rPr>
                <w:rFonts w:ascii="Arial" w:hAnsi="Arial" w:cs="Arial"/>
                <w:sz w:val="20"/>
                <w:szCs w:val="20"/>
              </w:rPr>
              <w:t>; for example in the form of posters, written guidance and videos clips etc</w:t>
            </w:r>
            <w:r>
              <w:rPr>
                <w:rFonts w:ascii="Arial" w:hAnsi="Arial" w:cs="Arial"/>
                <w:sz w:val="20"/>
                <w:szCs w:val="20"/>
              </w:rPr>
              <w:t>.</w:t>
            </w:r>
          </w:p>
          <w:p w14:paraId="7C3EF575" w14:textId="77777777" w:rsidR="00374883" w:rsidRDefault="00374883" w:rsidP="005A0072">
            <w:pPr>
              <w:rPr>
                <w:rFonts w:ascii="Arial" w:hAnsi="Arial" w:cs="Arial"/>
                <w:sz w:val="20"/>
                <w:szCs w:val="20"/>
              </w:rPr>
            </w:pPr>
          </w:p>
          <w:p w14:paraId="165B793A" w14:textId="77777777" w:rsidR="00374883" w:rsidRPr="001E3119" w:rsidRDefault="00374883" w:rsidP="005A0072">
            <w:pPr>
              <w:rPr>
                <w:rFonts w:ascii="Arial" w:hAnsi="Arial" w:cs="Arial"/>
                <w:sz w:val="20"/>
                <w:szCs w:val="20"/>
              </w:rPr>
            </w:pPr>
            <w:r>
              <w:rPr>
                <w:rFonts w:ascii="Arial" w:hAnsi="Arial" w:cs="Arial"/>
                <w:sz w:val="20"/>
                <w:szCs w:val="20"/>
              </w:rPr>
              <w:t>Increased frequency of toilet inspections and checks to ensure sufficient supplies of liquid soap are maintained.</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gridSpan w:val="2"/>
              </w:tcPr>
              <w:p w14:paraId="4E4652F4" w14:textId="6002B370" w:rsidR="005275A4" w:rsidRPr="001E3119" w:rsidRDefault="00C13436"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gridSpan w:val="3"/>
              </w:tcPr>
              <w:p w14:paraId="7AE92CE9" w14:textId="77777777" w:rsidR="005275A4" w:rsidRDefault="005275A4"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gridSpan w:val="2"/>
              </w:tcPr>
              <w:p w14:paraId="5E6CD16A" w14:textId="77777777" w:rsidR="005275A4" w:rsidRDefault="005275A4" w:rsidP="005A0072">
                <w:pPr>
                  <w:jc w:val="center"/>
                </w:pPr>
                <w:r>
                  <w:rPr>
                    <w:rFonts w:ascii="MS Gothic" w:eastAsia="MS Gothic" w:hAnsi="MS Gothic" w:cs="Arial" w:hint="eastAsia"/>
                    <w:sz w:val="28"/>
                    <w:szCs w:val="28"/>
                  </w:rPr>
                  <w:t>☐</w:t>
                </w:r>
              </w:p>
            </w:tc>
          </w:sdtContent>
        </w:sdt>
        <w:tc>
          <w:tcPr>
            <w:tcW w:w="5845" w:type="dxa"/>
            <w:gridSpan w:val="2"/>
          </w:tcPr>
          <w:p w14:paraId="0FAAC992" w14:textId="77777777" w:rsidR="005275A4" w:rsidRDefault="004F3A23" w:rsidP="00A8372D">
            <w:pPr>
              <w:rPr>
                <w:rFonts w:ascii="Arial" w:hAnsi="Arial" w:cs="Arial"/>
                <w:b/>
                <w:sz w:val="18"/>
                <w:szCs w:val="18"/>
              </w:rPr>
            </w:pPr>
            <w:hyperlink r:id="rId21" w:history="1">
              <w:r w:rsidR="00A8372D" w:rsidRPr="00A8372D">
                <w:rPr>
                  <w:rStyle w:val="Hyperlink"/>
                  <w:rFonts w:ascii="Arial" w:hAnsi="Arial" w:cs="Arial"/>
                  <w:b/>
                  <w:sz w:val="18"/>
                  <w:szCs w:val="18"/>
                </w:rPr>
                <w:t>Hand-Washing Guidance</w:t>
              </w:r>
            </w:hyperlink>
          </w:p>
          <w:p w14:paraId="26039565" w14:textId="77777777" w:rsidR="00A8372D" w:rsidRDefault="00A04672" w:rsidP="00A8372D">
            <w:pPr>
              <w:rPr>
                <w:rFonts w:ascii="Arial" w:hAnsi="Arial" w:cs="Arial"/>
                <w:b/>
                <w:sz w:val="18"/>
                <w:szCs w:val="18"/>
              </w:rPr>
            </w:pPr>
            <w:r>
              <w:rPr>
                <w:rFonts w:ascii="Arial" w:hAnsi="Arial" w:cs="Arial"/>
                <w:b/>
                <w:sz w:val="18"/>
                <w:szCs w:val="18"/>
              </w:rPr>
              <w:br/>
            </w:r>
            <w:hyperlink r:id="rId22" w:history="1">
              <w:r w:rsidR="00A8372D" w:rsidRPr="00A8372D">
                <w:rPr>
                  <w:rStyle w:val="Hyperlink"/>
                  <w:rFonts w:ascii="Arial" w:hAnsi="Arial" w:cs="Arial"/>
                  <w:b/>
                  <w:sz w:val="18"/>
                  <w:szCs w:val="18"/>
                </w:rPr>
                <w:t>Hand-Washing Video</w:t>
              </w:r>
            </w:hyperlink>
          </w:p>
          <w:p w14:paraId="728715BC" w14:textId="77777777" w:rsidR="00A8372D" w:rsidRPr="00A8372D" w:rsidRDefault="00A8372D" w:rsidP="00634DA9">
            <w:pPr>
              <w:rPr>
                <w:rFonts w:ascii="Arial" w:hAnsi="Arial" w:cs="Arial"/>
                <w:b/>
                <w:color w:val="FF0000"/>
                <w:sz w:val="18"/>
                <w:szCs w:val="18"/>
              </w:rPr>
            </w:pPr>
          </w:p>
        </w:tc>
      </w:tr>
      <w:tr w:rsidR="00A04672" w:rsidRPr="00771CB1" w14:paraId="7FD0F6BB" w14:textId="77777777" w:rsidTr="6E476C27">
        <w:tc>
          <w:tcPr>
            <w:tcW w:w="704" w:type="dxa"/>
            <w:shd w:val="clear" w:color="auto" w:fill="BFBFBF" w:themeFill="background1" w:themeFillShade="BF"/>
          </w:tcPr>
          <w:p w14:paraId="6695202D" w14:textId="77777777" w:rsidR="00A04672" w:rsidRDefault="00455B02" w:rsidP="00A04672">
            <w:pPr>
              <w:rPr>
                <w:rFonts w:ascii="Arial" w:hAnsi="Arial" w:cs="Arial"/>
                <w:b/>
                <w:sz w:val="20"/>
                <w:szCs w:val="20"/>
              </w:rPr>
            </w:pPr>
            <w:r>
              <w:rPr>
                <w:rFonts w:ascii="Arial" w:hAnsi="Arial" w:cs="Arial"/>
                <w:b/>
                <w:sz w:val="20"/>
                <w:szCs w:val="20"/>
              </w:rPr>
              <w:t>2</w:t>
            </w:r>
            <w:r w:rsidRPr="00826392">
              <w:rPr>
                <w:rFonts w:ascii="Arial" w:hAnsi="Arial" w:cs="Arial"/>
                <w:b/>
                <w:sz w:val="20"/>
                <w:szCs w:val="20"/>
                <w:shd w:val="clear" w:color="auto" w:fill="BFBFBF" w:themeFill="background1" w:themeFillShade="BF"/>
              </w:rPr>
              <w:t>4</w:t>
            </w:r>
          </w:p>
        </w:tc>
        <w:tc>
          <w:tcPr>
            <w:tcW w:w="5528" w:type="dxa"/>
          </w:tcPr>
          <w:p w14:paraId="020039EA" w14:textId="77777777" w:rsidR="00A04672" w:rsidRDefault="00A04672" w:rsidP="00A04672">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5DBA7822" w14:textId="77777777" w:rsidR="00A07933" w:rsidRDefault="00A07933" w:rsidP="00A04672">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gridSpan w:val="2"/>
              </w:tcPr>
              <w:p w14:paraId="559F9E0C" w14:textId="488F8DB5" w:rsidR="00A04672" w:rsidRDefault="00C13436"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gridSpan w:val="3"/>
              </w:tcPr>
              <w:p w14:paraId="677F2034" w14:textId="77777777" w:rsidR="00A04672" w:rsidRDefault="00A04672" w:rsidP="00A04672">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gridSpan w:val="2"/>
              </w:tcPr>
              <w:p w14:paraId="13034FAC" w14:textId="77777777" w:rsidR="00A04672" w:rsidRDefault="00A04672" w:rsidP="00A04672">
                <w:pPr>
                  <w:jc w:val="center"/>
                </w:pPr>
                <w:r w:rsidRPr="00F85E2B">
                  <w:rPr>
                    <w:rFonts w:ascii="MS Gothic" w:eastAsia="MS Gothic" w:hAnsi="MS Gothic" w:cs="Arial" w:hint="eastAsia"/>
                    <w:sz w:val="28"/>
                    <w:szCs w:val="28"/>
                  </w:rPr>
                  <w:t>☐</w:t>
                </w:r>
              </w:p>
            </w:tc>
          </w:sdtContent>
        </w:sdt>
        <w:tc>
          <w:tcPr>
            <w:tcW w:w="5845" w:type="dxa"/>
            <w:gridSpan w:val="2"/>
          </w:tcPr>
          <w:p w14:paraId="011438BA" w14:textId="4545282C" w:rsidR="00A04672" w:rsidRPr="00A62A0C" w:rsidRDefault="00C13436" w:rsidP="00A04672">
            <w:pPr>
              <w:rPr>
                <w:rFonts w:ascii="Arial" w:hAnsi="Arial" w:cs="Arial"/>
                <w:color w:val="FF0000"/>
                <w:sz w:val="20"/>
                <w:szCs w:val="16"/>
              </w:rPr>
            </w:pPr>
            <w:r w:rsidRPr="00A62A0C">
              <w:rPr>
                <w:rFonts w:ascii="Arial" w:hAnsi="Arial" w:cs="Arial"/>
                <w:sz w:val="20"/>
                <w:szCs w:val="16"/>
              </w:rPr>
              <w:t>By office staff and caretaker</w:t>
            </w:r>
          </w:p>
        </w:tc>
      </w:tr>
      <w:tr w:rsidR="00BE066E" w:rsidRPr="00F3082B" w14:paraId="5C02BE8C" w14:textId="77777777" w:rsidTr="6E476C27">
        <w:trPr>
          <w:trHeight w:val="255"/>
        </w:trPr>
        <w:tc>
          <w:tcPr>
            <w:tcW w:w="13948" w:type="dxa"/>
            <w:gridSpan w:val="11"/>
            <w:shd w:val="clear" w:color="auto" w:fill="000000" w:themeFill="text1"/>
          </w:tcPr>
          <w:p w14:paraId="0E9668DC" w14:textId="77777777" w:rsidR="00BE066E" w:rsidRDefault="00492366" w:rsidP="005A0072">
            <w:pPr>
              <w:rPr>
                <w:rFonts w:ascii="Arial" w:hAnsi="Arial" w:cs="Arial"/>
                <w:b/>
              </w:rPr>
            </w:pPr>
            <w:r>
              <w:rPr>
                <w:rFonts w:ascii="Arial" w:hAnsi="Arial" w:cs="Arial"/>
                <w:b/>
              </w:rPr>
              <w:t>Response to an Infection</w:t>
            </w:r>
          </w:p>
          <w:p w14:paraId="3B4187C7" w14:textId="77777777" w:rsidR="00BE066E" w:rsidRPr="00F3082B" w:rsidRDefault="00BE066E" w:rsidP="005A0072">
            <w:pPr>
              <w:rPr>
                <w:rFonts w:ascii="Arial" w:hAnsi="Arial" w:cs="Arial"/>
                <w:b/>
              </w:rPr>
            </w:pPr>
          </w:p>
        </w:tc>
      </w:tr>
      <w:tr w:rsidR="00BE066E" w:rsidRPr="00F3082B" w14:paraId="60240357" w14:textId="77777777" w:rsidTr="6E476C27">
        <w:trPr>
          <w:trHeight w:val="255"/>
        </w:trPr>
        <w:tc>
          <w:tcPr>
            <w:tcW w:w="704" w:type="dxa"/>
            <w:shd w:val="clear" w:color="auto" w:fill="BFBFBF" w:themeFill="background1" w:themeFillShade="BF"/>
          </w:tcPr>
          <w:p w14:paraId="7054F838" w14:textId="77777777" w:rsidR="00BE066E" w:rsidRDefault="00BE066E" w:rsidP="005A0072">
            <w:pPr>
              <w:rPr>
                <w:rFonts w:ascii="Arial" w:hAnsi="Arial" w:cs="Arial"/>
                <w:b/>
              </w:rPr>
            </w:pPr>
            <w:r w:rsidRPr="00F3082B">
              <w:rPr>
                <w:rFonts w:ascii="Arial" w:hAnsi="Arial" w:cs="Arial"/>
                <w:b/>
              </w:rPr>
              <w:t>Ref</w:t>
            </w:r>
          </w:p>
          <w:p w14:paraId="06C363C0" w14:textId="77777777" w:rsidR="00BE066E" w:rsidRPr="00F3082B" w:rsidRDefault="00BE066E" w:rsidP="005A0072">
            <w:pPr>
              <w:rPr>
                <w:rFonts w:ascii="Arial" w:hAnsi="Arial" w:cs="Arial"/>
                <w:b/>
              </w:rPr>
            </w:pPr>
          </w:p>
        </w:tc>
        <w:tc>
          <w:tcPr>
            <w:tcW w:w="5528" w:type="dxa"/>
            <w:shd w:val="clear" w:color="auto" w:fill="BFBFBF" w:themeFill="background1" w:themeFillShade="BF"/>
          </w:tcPr>
          <w:p w14:paraId="10D66357" w14:textId="77777777" w:rsidR="00BE066E" w:rsidRPr="00F3082B" w:rsidRDefault="00BE066E" w:rsidP="005A0072">
            <w:pPr>
              <w:rPr>
                <w:rFonts w:ascii="Arial" w:hAnsi="Arial" w:cs="Arial"/>
                <w:b/>
              </w:rPr>
            </w:pPr>
            <w:r>
              <w:rPr>
                <w:rFonts w:ascii="Arial" w:hAnsi="Arial" w:cs="Arial"/>
                <w:b/>
              </w:rPr>
              <w:t>Control Measure</w:t>
            </w:r>
          </w:p>
        </w:tc>
        <w:tc>
          <w:tcPr>
            <w:tcW w:w="623" w:type="dxa"/>
            <w:gridSpan w:val="2"/>
            <w:shd w:val="clear" w:color="auto" w:fill="BFBFBF" w:themeFill="background1" w:themeFillShade="BF"/>
          </w:tcPr>
          <w:p w14:paraId="0BADC8FD"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gridSpan w:val="3"/>
            <w:shd w:val="clear" w:color="auto" w:fill="BFBFBF" w:themeFill="background1" w:themeFillShade="BF"/>
          </w:tcPr>
          <w:p w14:paraId="25045739"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gridSpan w:val="2"/>
            <w:shd w:val="clear" w:color="auto" w:fill="BFBFBF" w:themeFill="background1" w:themeFillShade="BF"/>
          </w:tcPr>
          <w:p w14:paraId="3292D9DC"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gridSpan w:val="2"/>
            <w:shd w:val="clear" w:color="auto" w:fill="BFBFBF" w:themeFill="background1" w:themeFillShade="BF"/>
          </w:tcPr>
          <w:p w14:paraId="46BC9095" w14:textId="77777777" w:rsidR="00BE066E" w:rsidRDefault="00BE066E" w:rsidP="005A0072">
            <w:pPr>
              <w:rPr>
                <w:rFonts w:ascii="Arial" w:hAnsi="Arial" w:cs="Arial"/>
                <w:b/>
              </w:rPr>
            </w:pPr>
            <w:r>
              <w:rPr>
                <w:rFonts w:ascii="Arial" w:hAnsi="Arial" w:cs="Arial"/>
                <w:b/>
              </w:rPr>
              <w:t>Actions Taken</w:t>
            </w:r>
          </w:p>
          <w:p w14:paraId="4B037ECB"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612CD41E" w14:textId="77777777" w:rsidTr="6E476C27">
        <w:tc>
          <w:tcPr>
            <w:tcW w:w="704" w:type="dxa"/>
            <w:shd w:val="clear" w:color="auto" w:fill="BFBFBF" w:themeFill="background1" w:themeFillShade="BF"/>
          </w:tcPr>
          <w:p w14:paraId="60A11963" w14:textId="77777777" w:rsidR="00BE066E" w:rsidRPr="000E3DB4" w:rsidRDefault="00455B02" w:rsidP="005A0072">
            <w:pPr>
              <w:rPr>
                <w:rFonts w:ascii="Arial" w:hAnsi="Arial" w:cs="Arial"/>
                <w:b/>
                <w:sz w:val="20"/>
                <w:szCs w:val="20"/>
              </w:rPr>
            </w:pPr>
            <w:r>
              <w:rPr>
                <w:rFonts w:ascii="Arial" w:hAnsi="Arial" w:cs="Arial"/>
                <w:b/>
                <w:sz w:val="20"/>
                <w:szCs w:val="20"/>
              </w:rPr>
              <w:t>25</w:t>
            </w:r>
          </w:p>
        </w:tc>
        <w:tc>
          <w:tcPr>
            <w:tcW w:w="5528" w:type="dxa"/>
          </w:tcPr>
          <w:p w14:paraId="1F57E3AD"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09C62F3B" w14:textId="77777777" w:rsidR="00C34A68" w:rsidRDefault="0003403C" w:rsidP="002C400E">
            <w:pPr>
              <w:pStyle w:val="ListParagraph"/>
              <w:numPr>
                <w:ilvl w:val="0"/>
                <w:numId w:val="5"/>
              </w:numPr>
              <w:rPr>
                <w:rFonts w:ascii="Arial" w:hAnsi="Arial" w:cs="Arial"/>
                <w:sz w:val="20"/>
                <w:szCs w:val="20"/>
              </w:rPr>
            </w:pPr>
            <w:r w:rsidRPr="00C34A68">
              <w:rPr>
                <w:rFonts w:ascii="Arial" w:hAnsi="Arial" w:cs="Arial"/>
                <w:sz w:val="20"/>
                <w:szCs w:val="20"/>
              </w:rPr>
              <w:t xml:space="preserve">Those with symptoms book a test </w:t>
            </w:r>
          </w:p>
          <w:p w14:paraId="130E9393" w14:textId="77777777" w:rsidR="0003403C" w:rsidRDefault="00F1738D" w:rsidP="002C400E">
            <w:pPr>
              <w:pStyle w:val="ListParagraph"/>
              <w:numPr>
                <w:ilvl w:val="0"/>
                <w:numId w:val="5"/>
              </w:numPr>
              <w:rPr>
                <w:rFonts w:ascii="Arial" w:hAnsi="Arial" w:cs="Arial"/>
                <w:sz w:val="20"/>
                <w:szCs w:val="20"/>
              </w:rPr>
            </w:pPr>
            <w:r w:rsidRPr="00C34A68">
              <w:rPr>
                <w:rFonts w:ascii="Arial" w:hAnsi="Arial" w:cs="Arial"/>
                <w:sz w:val="20"/>
                <w:szCs w:val="20"/>
              </w:rPr>
              <w:t xml:space="preserve">Contact Public Health when become aware of a </w:t>
            </w:r>
            <w:r w:rsidR="00634DA9" w:rsidRPr="00C34A68">
              <w:rPr>
                <w:rFonts w:ascii="Arial" w:hAnsi="Arial" w:cs="Arial"/>
                <w:sz w:val="20"/>
                <w:szCs w:val="20"/>
              </w:rPr>
              <w:t>confirmed case</w:t>
            </w:r>
            <w:r w:rsidRPr="00C34A68">
              <w:rPr>
                <w:rFonts w:ascii="Arial" w:hAnsi="Arial" w:cs="Arial"/>
                <w:sz w:val="20"/>
                <w:szCs w:val="20"/>
              </w:rPr>
              <w:t xml:space="preserve"> (Public Health will also contact schools when they become aware of a confirmed case).</w:t>
            </w:r>
          </w:p>
          <w:p w14:paraId="3140172A" w14:textId="77777777" w:rsidR="00307EE2" w:rsidRPr="00C34A68" w:rsidRDefault="00307EE2" w:rsidP="002C400E">
            <w:pPr>
              <w:pStyle w:val="ListParagraph"/>
              <w:numPr>
                <w:ilvl w:val="0"/>
                <w:numId w:val="5"/>
              </w:numPr>
              <w:rPr>
                <w:rFonts w:ascii="Arial" w:hAnsi="Arial" w:cs="Arial"/>
                <w:sz w:val="20"/>
                <w:szCs w:val="20"/>
              </w:rPr>
            </w:pPr>
            <w:r>
              <w:rPr>
                <w:rFonts w:ascii="Arial" w:hAnsi="Arial" w:cs="Arial"/>
                <w:sz w:val="20"/>
                <w:szCs w:val="20"/>
              </w:rPr>
              <w:t>Complete On-Line MTAT form.</w:t>
            </w:r>
          </w:p>
          <w:p w14:paraId="02C578E8"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w:t>
            </w:r>
            <w:r w:rsidR="00307EE2">
              <w:rPr>
                <w:rFonts w:ascii="Arial" w:hAnsi="Arial" w:cs="Arial"/>
                <w:sz w:val="20"/>
                <w:szCs w:val="20"/>
              </w:rPr>
              <w:t>/ MTAT</w:t>
            </w:r>
            <w:r>
              <w:rPr>
                <w:rFonts w:ascii="Arial" w:hAnsi="Arial" w:cs="Arial"/>
                <w:sz w:val="20"/>
                <w:szCs w:val="20"/>
              </w:rPr>
              <w:t xml:space="preserve"> will then work with school to determine actions to be taken.</w:t>
            </w:r>
          </w:p>
          <w:p w14:paraId="6CBC1D2B" w14:textId="77777777" w:rsidR="00C34A68" w:rsidRDefault="00C34A68" w:rsidP="0003403C">
            <w:pPr>
              <w:pStyle w:val="ListParagraph"/>
              <w:numPr>
                <w:ilvl w:val="0"/>
                <w:numId w:val="5"/>
              </w:numPr>
              <w:rPr>
                <w:rFonts w:ascii="Arial" w:hAnsi="Arial" w:cs="Arial"/>
                <w:sz w:val="20"/>
                <w:szCs w:val="20"/>
              </w:rPr>
            </w:pPr>
            <w:r>
              <w:rPr>
                <w:rFonts w:ascii="Arial" w:hAnsi="Arial" w:cs="Arial"/>
                <w:sz w:val="20"/>
                <w:szCs w:val="20"/>
              </w:rPr>
              <w:t>Outbreak management plan is implemented if requested in response to request from local Director of Public Health, Test and Trace or Public Health.</w:t>
            </w:r>
          </w:p>
          <w:p w14:paraId="07B7E001" w14:textId="77777777" w:rsidR="00411FE9" w:rsidRPr="00C34A68" w:rsidRDefault="00411FE9" w:rsidP="00C34A68">
            <w:pPr>
              <w:ind w:left="360"/>
              <w:rPr>
                <w:rFonts w:ascii="Arial" w:hAnsi="Arial" w:cs="Arial"/>
                <w:sz w:val="20"/>
                <w:szCs w:val="20"/>
              </w:rPr>
            </w:pPr>
          </w:p>
        </w:tc>
        <w:sdt>
          <w:sdtPr>
            <w:rPr>
              <w:rFonts w:ascii="Arial" w:hAnsi="Arial" w:cs="Arial"/>
              <w:sz w:val="28"/>
              <w:szCs w:val="28"/>
            </w:rPr>
            <w:id w:val="-1749425788"/>
            <w14:checkbox>
              <w14:checked w14:val="0"/>
              <w14:checkedState w14:val="2612" w14:font="MS Gothic"/>
              <w14:uncheckedState w14:val="2610" w14:font="MS Gothic"/>
            </w14:checkbox>
          </w:sdtPr>
          <w:sdtEndPr/>
          <w:sdtContent>
            <w:tc>
              <w:tcPr>
                <w:tcW w:w="623" w:type="dxa"/>
                <w:gridSpan w:val="2"/>
              </w:tcPr>
              <w:p w14:paraId="341947A0" w14:textId="77777777" w:rsidR="00BE066E" w:rsidRPr="001E3119" w:rsidRDefault="008A2B00"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gridSpan w:val="3"/>
              </w:tcPr>
              <w:p w14:paraId="48DDA6FB"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gridSpan w:val="2"/>
              </w:tcPr>
              <w:p w14:paraId="7A5BCD90" w14:textId="77777777" w:rsidR="00BE066E" w:rsidRDefault="00BE066E" w:rsidP="005A0072">
                <w:pPr>
                  <w:jc w:val="center"/>
                </w:pPr>
                <w:r>
                  <w:rPr>
                    <w:rFonts w:ascii="MS Gothic" w:eastAsia="MS Gothic" w:hAnsi="MS Gothic" w:cs="Arial" w:hint="eastAsia"/>
                    <w:sz w:val="28"/>
                    <w:szCs w:val="28"/>
                  </w:rPr>
                  <w:t>☐</w:t>
                </w:r>
              </w:p>
            </w:tc>
          </w:sdtContent>
        </w:sdt>
        <w:tc>
          <w:tcPr>
            <w:tcW w:w="5845" w:type="dxa"/>
            <w:gridSpan w:val="2"/>
          </w:tcPr>
          <w:p w14:paraId="2EE9FA1C" w14:textId="77777777" w:rsidR="00BE066E" w:rsidRPr="00A62A0C" w:rsidRDefault="00374883" w:rsidP="005A0072">
            <w:pPr>
              <w:rPr>
                <w:rFonts w:ascii="Arial" w:hAnsi="Arial" w:cs="Arial"/>
                <w:color w:val="FF0000"/>
                <w:sz w:val="20"/>
                <w:szCs w:val="20"/>
              </w:rPr>
            </w:pPr>
            <w:r w:rsidRPr="00A62A0C">
              <w:rPr>
                <w:rFonts w:ascii="Arial" w:hAnsi="Arial" w:cs="Arial"/>
                <w:color w:val="FF0000"/>
                <w:sz w:val="20"/>
                <w:szCs w:val="20"/>
              </w:rPr>
              <w:t xml:space="preserve">See </w:t>
            </w:r>
            <w:r w:rsidR="0020609D" w:rsidRPr="00A62A0C">
              <w:rPr>
                <w:rFonts w:ascii="Arial" w:hAnsi="Arial" w:cs="Arial"/>
                <w:color w:val="FF0000"/>
                <w:sz w:val="20"/>
                <w:szCs w:val="20"/>
              </w:rPr>
              <w:t xml:space="preserve">Outbreak Management </w:t>
            </w:r>
            <w:r w:rsidR="00455B02" w:rsidRPr="00A62A0C">
              <w:rPr>
                <w:rFonts w:ascii="Arial" w:hAnsi="Arial" w:cs="Arial"/>
                <w:color w:val="FF0000"/>
                <w:sz w:val="20"/>
                <w:szCs w:val="20"/>
              </w:rPr>
              <w:t>Plan Below</w:t>
            </w:r>
          </w:p>
        </w:tc>
      </w:tr>
      <w:tr w:rsidR="008A2B00" w:rsidRPr="00771CB1" w14:paraId="62B96EFF" w14:textId="77777777" w:rsidTr="6E476C27">
        <w:tc>
          <w:tcPr>
            <w:tcW w:w="704" w:type="dxa"/>
            <w:shd w:val="clear" w:color="auto" w:fill="BFBFBF" w:themeFill="background1" w:themeFillShade="BF"/>
          </w:tcPr>
          <w:p w14:paraId="0FD27BD6" w14:textId="77777777" w:rsidR="008A2B00" w:rsidRDefault="00455B02" w:rsidP="008A2B00">
            <w:pPr>
              <w:rPr>
                <w:rFonts w:ascii="Arial" w:hAnsi="Arial" w:cs="Arial"/>
                <w:b/>
                <w:sz w:val="20"/>
                <w:szCs w:val="20"/>
              </w:rPr>
            </w:pPr>
            <w:r>
              <w:rPr>
                <w:rFonts w:ascii="Arial" w:hAnsi="Arial" w:cs="Arial"/>
                <w:b/>
                <w:sz w:val="20"/>
                <w:szCs w:val="20"/>
              </w:rPr>
              <w:lastRenderedPageBreak/>
              <w:t>26</w:t>
            </w:r>
          </w:p>
        </w:tc>
        <w:tc>
          <w:tcPr>
            <w:tcW w:w="5528" w:type="dxa"/>
          </w:tcPr>
          <w:p w14:paraId="18E57AAA" w14:textId="77777777" w:rsidR="000C526F" w:rsidRDefault="000C526F" w:rsidP="000C526F">
            <w:pPr>
              <w:rPr>
                <w:rFonts w:ascii="Arial" w:hAnsi="Arial" w:cs="Arial"/>
                <w:sz w:val="20"/>
                <w:szCs w:val="20"/>
              </w:rPr>
            </w:pPr>
            <w:r>
              <w:rPr>
                <w:rFonts w:ascii="Arial" w:hAnsi="Arial" w:cs="Arial"/>
                <w:sz w:val="20"/>
                <w:szCs w:val="20"/>
              </w:rPr>
              <w:t>If an outbreak</w:t>
            </w:r>
            <w:r w:rsidR="00C5178F">
              <w:rPr>
                <w:rFonts w:ascii="Arial" w:hAnsi="Arial" w:cs="Arial"/>
                <w:sz w:val="20"/>
                <w:szCs w:val="20"/>
              </w:rPr>
              <w:t xml:space="preserve">, school’s Covid-19 outbreak management plan is implemented. </w:t>
            </w:r>
            <w:r w:rsidR="007A61B0">
              <w:rPr>
                <w:rFonts w:ascii="Arial" w:hAnsi="Arial" w:cs="Arial"/>
                <w:sz w:val="20"/>
                <w:szCs w:val="20"/>
              </w:rPr>
              <w:t>Remote</w:t>
            </w:r>
            <w:r w:rsidRPr="000C526F">
              <w:rPr>
                <w:rFonts w:ascii="Arial" w:hAnsi="Arial" w:cs="Arial"/>
                <w:sz w:val="20"/>
                <w:szCs w:val="20"/>
              </w:rPr>
              <w:t>/distance learning contingency arrangements for all pupils should be maintained in case of school/ year group closure during any local COVID 19 outbreak.</w:t>
            </w:r>
          </w:p>
          <w:p w14:paraId="369F8EE5"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0"/>
              <w14:checkedState w14:val="2612" w14:font="MS Gothic"/>
              <w14:uncheckedState w14:val="2610" w14:font="MS Gothic"/>
            </w14:checkbox>
          </w:sdtPr>
          <w:sdtEndPr/>
          <w:sdtContent>
            <w:tc>
              <w:tcPr>
                <w:tcW w:w="623" w:type="dxa"/>
                <w:gridSpan w:val="2"/>
              </w:tcPr>
              <w:p w14:paraId="2239B771" w14:textId="77777777" w:rsidR="008A2B00" w:rsidRDefault="007158B3"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gridSpan w:val="3"/>
              </w:tcPr>
              <w:p w14:paraId="1B3F3222"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gridSpan w:val="2"/>
              </w:tcPr>
              <w:p w14:paraId="62731226"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gridSpan w:val="2"/>
          </w:tcPr>
          <w:p w14:paraId="738C26CD" w14:textId="77777777" w:rsidR="008A2B00" w:rsidRPr="001E4EF2" w:rsidRDefault="0020609D" w:rsidP="008A2B00">
            <w:pPr>
              <w:rPr>
                <w:rFonts w:ascii="Century Gothic" w:hAnsi="Century Gothic" w:cs="Arial"/>
                <w:color w:val="FF0000"/>
              </w:rPr>
            </w:pPr>
            <w:r w:rsidRPr="001E4EF2">
              <w:rPr>
                <w:rFonts w:ascii="Century Gothic" w:hAnsi="Century Gothic" w:cs="Arial"/>
                <w:color w:val="FF0000"/>
              </w:rPr>
              <w:t>See Outbreak Management</w:t>
            </w:r>
            <w:r w:rsidR="00455B02" w:rsidRPr="001E4EF2">
              <w:rPr>
                <w:rFonts w:ascii="Century Gothic" w:hAnsi="Century Gothic" w:cs="Arial"/>
                <w:color w:val="FF0000"/>
              </w:rPr>
              <w:t xml:space="preserve"> Plan Below</w:t>
            </w:r>
          </w:p>
        </w:tc>
      </w:tr>
    </w:tbl>
    <w:p w14:paraId="7EE41575" w14:textId="77777777" w:rsidR="006B2646" w:rsidRDefault="006B2646">
      <w:pPr>
        <w:rPr>
          <w:rFonts w:ascii="Arial" w:hAnsi="Arial" w:cs="Arial"/>
          <w:sz w:val="28"/>
          <w:szCs w:val="28"/>
        </w:rPr>
      </w:pPr>
    </w:p>
    <w:p w14:paraId="0F182E21" w14:textId="77777777" w:rsidR="001E56A4" w:rsidRDefault="001E56A4">
      <w:pPr>
        <w:rPr>
          <w:rFonts w:ascii="Arial" w:hAnsi="Arial" w:cs="Arial"/>
          <w:sz w:val="28"/>
          <w:szCs w:val="28"/>
        </w:rPr>
      </w:pPr>
    </w:p>
    <w:tbl>
      <w:tblPr>
        <w:tblStyle w:val="TableGrid"/>
        <w:tblpPr w:leftFromText="180" w:rightFromText="180" w:vertAnchor="page" w:horzAnchor="margin" w:tblpY="1981"/>
        <w:tblW w:w="0" w:type="auto"/>
        <w:tblLook w:val="04A0" w:firstRow="1" w:lastRow="0" w:firstColumn="1" w:lastColumn="0" w:noHBand="0" w:noVBand="1"/>
      </w:tblPr>
      <w:tblGrid>
        <w:gridCol w:w="704"/>
        <w:gridCol w:w="5528"/>
        <w:gridCol w:w="623"/>
        <w:gridCol w:w="624"/>
        <w:gridCol w:w="624"/>
        <w:gridCol w:w="5845"/>
      </w:tblGrid>
      <w:tr w:rsidR="002A2663" w:rsidRPr="00F3082B" w14:paraId="7D8DC3E0" w14:textId="77777777" w:rsidTr="6E476C27">
        <w:trPr>
          <w:trHeight w:val="255"/>
        </w:trPr>
        <w:tc>
          <w:tcPr>
            <w:tcW w:w="13948" w:type="dxa"/>
            <w:gridSpan w:val="6"/>
            <w:shd w:val="clear" w:color="auto" w:fill="000000" w:themeFill="text1"/>
          </w:tcPr>
          <w:p w14:paraId="2DAE6EF2" w14:textId="77777777" w:rsidR="002A2663" w:rsidRDefault="002A2663" w:rsidP="002A2663">
            <w:pPr>
              <w:rPr>
                <w:rFonts w:ascii="Arial" w:hAnsi="Arial" w:cs="Arial"/>
                <w:b/>
              </w:rPr>
            </w:pPr>
            <w:r>
              <w:rPr>
                <w:rFonts w:ascii="Arial" w:hAnsi="Arial" w:cs="Arial"/>
                <w:b/>
              </w:rPr>
              <w:lastRenderedPageBreak/>
              <w:t>Outbreak Management Plan</w:t>
            </w:r>
          </w:p>
          <w:p w14:paraId="17E31448" w14:textId="77777777" w:rsidR="002A2663" w:rsidRPr="00F3082B" w:rsidRDefault="002A2663" w:rsidP="002A2663">
            <w:pPr>
              <w:rPr>
                <w:rFonts w:ascii="Arial" w:hAnsi="Arial" w:cs="Arial"/>
                <w:b/>
              </w:rPr>
            </w:pPr>
          </w:p>
        </w:tc>
      </w:tr>
      <w:tr w:rsidR="002A2663" w:rsidRPr="00F3082B" w14:paraId="2610CF07" w14:textId="77777777" w:rsidTr="6E476C27">
        <w:trPr>
          <w:trHeight w:val="325"/>
        </w:trPr>
        <w:tc>
          <w:tcPr>
            <w:tcW w:w="13948" w:type="dxa"/>
            <w:gridSpan w:val="6"/>
            <w:shd w:val="clear" w:color="auto" w:fill="FFFFFF" w:themeFill="background1"/>
          </w:tcPr>
          <w:p w14:paraId="42A071A5" w14:textId="77777777" w:rsidR="002A2663" w:rsidRPr="00455B02" w:rsidRDefault="002A2663" w:rsidP="002A2663">
            <w:pPr>
              <w:rPr>
                <w:rFonts w:ascii="Arial" w:hAnsi="Arial" w:cs="Arial"/>
                <w:bCs/>
                <w:sz w:val="20"/>
                <w:szCs w:val="20"/>
              </w:rPr>
            </w:pPr>
            <w:r w:rsidRPr="00455B02">
              <w:rPr>
                <w:rFonts w:ascii="Arial" w:hAnsi="Arial" w:cs="Arial"/>
                <w:bCs/>
                <w:sz w:val="20"/>
                <w:szCs w:val="20"/>
              </w:rPr>
              <w:t xml:space="preserve">Outbreak Management Plan (OMP) outlines how the school would operate if additional measures </w:t>
            </w:r>
            <w:proofErr w:type="gramStart"/>
            <w:r w:rsidRPr="00455B02">
              <w:rPr>
                <w:rFonts w:ascii="Arial" w:hAnsi="Arial" w:cs="Arial"/>
                <w:bCs/>
                <w:sz w:val="20"/>
                <w:szCs w:val="20"/>
              </w:rPr>
              <w:t>are</w:t>
            </w:r>
            <w:proofErr w:type="gramEnd"/>
            <w:r w:rsidRPr="00455B02">
              <w:rPr>
                <w:rFonts w:ascii="Arial" w:hAnsi="Arial" w:cs="Arial"/>
                <w:bCs/>
                <w:sz w:val="20"/>
                <w:szCs w:val="20"/>
              </w:rPr>
              <w:t xml:space="preserve"> recommended for your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203497CB" w14:textId="77777777" w:rsidR="00747F9E" w:rsidRPr="00455B02" w:rsidRDefault="00747F9E" w:rsidP="002A2663">
            <w:pPr>
              <w:rPr>
                <w:rFonts w:ascii="Arial" w:hAnsi="Arial" w:cs="Arial"/>
                <w:bCs/>
                <w:sz w:val="20"/>
                <w:szCs w:val="20"/>
              </w:rPr>
            </w:pPr>
          </w:p>
          <w:p w14:paraId="1CAFF9DA" w14:textId="485042CD" w:rsidR="00CB0D26" w:rsidRPr="001E4EF2" w:rsidRDefault="62C001F3" w:rsidP="001E4EF2">
            <w:pPr>
              <w:jc w:val="center"/>
              <w:rPr>
                <w:rFonts w:ascii="Century Gothic" w:hAnsi="Century Gothic" w:cs="Arial"/>
                <w:b/>
                <w:color w:val="FF0000"/>
                <w:sz w:val="20"/>
                <w:szCs w:val="20"/>
              </w:rPr>
            </w:pPr>
            <w:r w:rsidRPr="001E4EF2">
              <w:rPr>
                <w:rFonts w:ascii="Century Gothic" w:hAnsi="Century Gothic" w:cs="Arial"/>
                <w:b/>
                <w:color w:val="FF0000"/>
                <w:sz w:val="24"/>
                <w:szCs w:val="20"/>
              </w:rPr>
              <w:t>N</w:t>
            </w:r>
            <w:r w:rsidR="7B7C6A5B" w:rsidRPr="001E4EF2">
              <w:rPr>
                <w:rFonts w:ascii="Century Gothic" w:hAnsi="Century Gothic" w:cs="Arial"/>
                <w:b/>
                <w:color w:val="FF0000"/>
                <w:sz w:val="24"/>
                <w:szCs w:val="20"/>
              </w:rPr>
              <w:t>.</w:t>
            </w:r>
            <w:r w:rsidR="43693AD2" w:rsidRPr="001E4EF2">
              <w:rPr>
                <w:rFonts w:ascii="Century Gothic" w:hAnsi="Century Gothic" w:cs="Arial"/>
                <w:b/>
                <w:color w:val="FF0000"/>
                <w:sz w:val="24"/>
                <w:szCs w:val="20"/>
              </w:rPr>
              <w:t>B</w:t>
            </w:r>
            <w:r w:rsidR="7B7C6A5B" w:rsidRPr="001E4EF2">
              <w:rPr>
                <w:rFonts w:ascii="Century Gothic" w:hAnsi="Century Gothic" w:cs="Arial"/>
                <w:b/>
                <w:color w:val="FF0000"/>
                <w:sz w:val="24"/>
                <w:szCs w:val="20"/>
              </w:rPr>
              <w:t xml:space="preserve">- </w:t>
            </w:r>
            <w:r w:rsidR="66ED647E" w:rsidRPr="001E4EF2">
              <w:rPr>
                <w:rFonts w:ascii="Century Gothic" w:hAnsi="Century Gothic" w:cs="Arial"/>
                <w:b/>
                <w:color w:val="FF0000"/>
                <w:sz w:val="24"/>
                <w:szCs w:val="20"/>
              </w:rPr>
              <w:t>THE FOLLWING</w:t>
            </w:r>
            <w:r w:rsidR="0F8038D5" w:rsidRPr="001E4EF2">
              <w:rPr>
                <w:rFonts w:ascii="Century Gothic" w:hAnsi="Century Gothic" w:cs="Arial"/>
                <w:b/>
                <w:color w:val="FF0000"/>
                <w:sz w:val="24"/>
                <w:szCs w:val="20"/>
              </w:rPr>
              <w:t xml:space="preserve"> CONTROL MEASURES </w:t>
            </w:r>
            <w:r w:rsidR="3EC01277" w:rsidRPr="001E4EF2">
              <w:rPr>
                <w:rFonts w:ascii="Century Gothic" w:hAnsi="Century Gothic" w:cs="Arial"/>
                <w:b/>
                <w:color w:val="FF0000"/>
                <w:sz w:val="24"/>
                <w:szCs w:val="20"/>
              </w:rPr>
              <w:t>DO NOT NEED TO BE PUT INTO PLACE UNLESS</w:t>
            </w:r>
            <w:r w:rsidR="0F8038D5" w:rsidRPr="001E4EF2">
              <w:rPr>
                <w:rFonts w:ascii="Century Gothic" w:hAnsi="Century Gothic" w:cs="Arial"/>
                <w:b/>
                <w:color w:val="FF0000"/>
                <w:sz w:val="24"/>
                <w:szCs w:val="20"/>
              </w:rPr>
              <w:t xml:space="preserve"> RECOMMENDED BY THE DIRECTOR OF PUBLIC HEALTH, PHE HEALTH PROTECTION TEAMS OR THE LOCAL AUTHORITY.</w:t>
            </w:r>
          </w:p>
        </w:tc>
      </w:tr>
      <w:tr w:rsidR="002A2663" w:rsidRPr="00F3082B" w14:paraId="4082B914" w14:textId="77777777" w:rsidTr="6E476C27">
        <w:trPr>
          <w:trHeight w:val="255"/>
        </w:trPr>
        <w:tc>
          <w:tcPr>
            <w:tcW w:w="704" w:type="dxa"/>
            <w:shd w:val="clear" w:color="auto" w:fill="BFBFBF" w:themeFill="background1" w:themeFillShade="BF"/>
          </w:tcPr>
          <w:p w14:paraId="6DE3072C" w14:textId="77777777" w:rsidR="002A2663" w:rsidRDefault="002A2663" w:rsidP="002A2663">
            <w:pPr>
              <w:rPr>
                <w:rFonts w:ascii="Arial" w:hAnsi="Arial" w:cs="Arial"/>
                <w:b/>
              </w:rPr>
            </w:pPr>
            <w:r w:rsidRPr="00F3082B">
              <w:rPr>
                <w:rFonts w:ascii="Arial" w:hAnsi="Arial" w:cs="Arial"/>
                <w:b/>
              </w:rPr>
              <w:t>Ref</w:t>
            </w:r>
          </w:p>
          <w:p w14:paraId="399715B3" w14:textId="77777777" w:rsidR="002A2663" w:rsidRPr="00F3082B" w:rsidRDefault="002A2663" w:rsidP="002A2663">
            <w:pPr>
              <w:rPr>
                <w:rFonts w:ascii="Arial" w:hAnsi="Arial" w:cs="Arial"/>
                <w:b/>
              </w:rPr>
            </w:pPr>
          </w:p>
        </w:tc>
        <w:tc>
          <w:tcPr>
            <w:tcW w:w="5528" w:type="dxa"/>
            <w:shd w:val="clear" w:color="auto" w:fill="BFBFBF" w:themeFill="background1" w:themeFillShade="BF"/>
          </w:tcPr>
          <w:p w14:paraId="74285176" w14:textId="77777777" w:rsidR="002A2663" w:rsidRPr="00F3082B" w:rsidRDefault="002A2663" w:rsidP="002A2663">
            <w:pPr>
              <w:rPr>
                <w:rFonts w:ascii="Arial" w:hAnsi="Arial" w:cs="Arial"/>
                <w:b/>
              </w:rPr>
            </w:pPr>
            <w:r>
              <w:rPr>
                <w:rFonts w:ascii="Arial" w:hAnsi="Arial" w:cs="Arial"/>
                <w:b/>
              </w:rPr>
              <w:t>Control Measure</w:t>
            </w:r>
          </w:p>
        </w:tc>
        <w:tc>
          <w:tcPr>
            <w:tcW w:w="623" w:type="dxa"/>
            <w:shd w:val="clear" w:color="auto" w:fill="BFBFBF" w:themeFill="background1" w:themeFillShade="BF"/>
          </w:tcPr>
          <w:p w14:paraId="49CA091D" w14:textId="77777777" w:rsidR="002A2663" w:rsidRPr="00F3082B" w:rsidRDefault="002A2663" w:rsidP="002A2663">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66CC7114" w14:textId="77777777" w:rsidR="002A2663" w:rsidRPr="00F3082B" w:rsidRDefault="002A2663" w:rsidP="002A2663">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4C1AFA69" w14:textId="77777777" w:rsidR="002A2663" w:rsidRPr="00F3082B" w:rsidRDefault="002A2663" w:rsidP="002A2663">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4205686F" w14:textId="77777777" w:rsidR="002A2663" w:rsidRDefault="002A2663" w:rsidP="002A2663">
            <w:pPr>
              <w:rPr>
                <w:rFonts w:ascii="Arial" w:hAnsi="Arial" w:cs="Arial"/>
                <w:b/>
              </w:rPr>
            </w:pPr>
            <w:r>
              <w:rPr>
                <w:rFonts w:ascii="Arial" w:hAnsi="Arial" w:cs="Arial"/>
                <w:b/>
              </w:rPr>
              <w:t>Actions Taken</w:t>
            </w:r>
          </w:p>
          <w:p w14:paraId="64843F71" w14:textId="77777777" w:rsidR="002A2663" w:rsidRPr="00F3082B" w:rsidRDefault="002A2663" w:rsidP="002A2663">
            <w:pPr>
              <w:rPr>
                <w:rFonts w:ascii="Arial" w:hAnsi="Arial" w:cs="Arial"/>
                <w:b/>
              </w:rPr>
            </w:pPr>
            <w:r w:rsidRPr="00F3082B">
              <w:rPr>
                <w:rFonts w:ascii="Arial" w:hAnsi="Arial" w:cs="Arial"/>
                <w:b/>
              </w:rPr>
              <w:t>Details / Further Information</w:t>
            </w:r>
          </w:p>
        </w:tc>
      </w:tr>
      <w:tr w:rsidR="002A2663" w:rsidRPr="00F3082B" w14:paraId="404B2EC6" w14:textId="77777777" w:rsidTr="6E476C27">
        <w:trPr>
          <w:trHeight w:val="255"/>
        </w:trPr>
        <w:tc>
          <w:tcPr>
            <w:tcW w:w="704" w:type="dxa"/>
            <w:shd w:val="clear" w:color="auto" w:fill="BFBFBF" w:themeFill="background1" w:themeFillShade="BF"/>
          </w:tcPr>
          <w:p w14:paraId="720304BC" w14:textId="77777777" w:rsidR="002A2663" w:rsidRPr="00455B02" w:rsidRDefault="00455B02" w:rsidP="002A2663">
            <w:pPr>
              <w:rPr>
                <w:rFonts w:ascii="Arial" w:hAnsi="Arial" w:cs="Arial"/>
                <w:bCs/>
                <w:sz w:val="20"/>
                <w:szCs w:val="20"/>
              </w:rPr>
            </w:pPr>
            <w:r>
              <w:rPr>
                <w:rFonts w:ascii="Arial" w:hAnsi="Arial" w:cs="Arial"/>
                <w:bCs/>
                <w:sz w:val="20"/>
                <w:szCs w:val="20"/>
              </w:rPr>
              <w:t>01</w:t>
            </w:r>
          </w:p>
        </w:tc>
        <w:tc>
          <w:tcPr>
            <w:tcW w:w="5528" w:type="dxa"/>
            <w:shd w:val="clear" w:color="auto" w:fill="FFFFFF" w:themeFill="background1"/>
          </w:tcPr>
          <w:p w14:paraId="78D9A3A5" w14:textId="77777777" w:rsidR="00747F9E" w:rsidRDefault="00747F9E" w:rsidP="002A2663">
            <w:pPr>
              <w:rPr>
                <w:rFonts w:ascii="Arial" w:hAnsi="Arial" w:cs="Arial"/>
                <w:bCs/>
                <w:sz w:val="20"/>
                <w:szCs w:val="20"/>
              </w:rPr>
            </w:pPr>
            <w:r w:rsidRPr="00455B02">
              <w:rPr>
                <w:rFonts w:ascii="Arial" w:hAnsi="Arial" w:cs="Arial"/>
                <w:bCs/>
                <w:sz w:val="20"/>
                <w:szCs w:val="20"/>
              </w:rPr>
              <w:t xml:space="preserve">If there is significant concern that existing or recently introduced measures in an area have failed to mitigate community transmission, or that a more robust response is required to contain the outbreak of a </w:t>
            </w:r>
            <w:proofErr w:type="spellStart"/>
            <w:r w:rsidRPr="00455B02">
              <w:rPr>
                <w:rFonts w:ascii="Arial" w:hAnsi="Arial" w:cs="Arial"/>
                <w:bCs/>
                <w:sz w:val="20"/>
                <w:szCs w:val="20"/>
              </w:rPr>
              <w:t>VoC</w:t>
            </w:r>
            <w:proofErr w:type="spellEnd"/>
            <w:r w:rsidRPr="00455B02">
              <w:rPr>
                <w:rFonts w:ascii="Arial" w:hAnsi="Arial" w:cs="Arial"/>
                <w:bCs/>
                <w:sz w:val="20"/>
                <w:szCs w:val="20"/>
              </w:rPr>
              <w:t xml:space="preserve"> it may be necessary to limit the number of children and young people in education or childcare settings through attendance restrictions.</w:t>
            </w:r>
          </w:p>
          <w:p w14:paraId="5067DAD0" w14:textId="77777777" w:rsidR="00307EE2" w:rsidRDefault="00307EE2" w:rsidP="002A2663">
            <w:pPr>
              <w:rPr>
                <w:rFonts w:ascii="Arial" w:hAnsi="Arial" w:cs="Arial"/>
                <w:bCs/>
                <w:sz w:val="20"/>
                <w:szCs w:val="20"/>
              </w:rPr>
            </w:pPr>
          </w:p>
          <w:p w14:paraId="3B4250BA" w14:textId="77777777" w:rsidR="00747F9E" w:rsidRDefault="00307EE2" w:rsidP="00D5049E">
            <w:pPr>
              <w:rPr>
                <w:rFonts w:ascii="Arial" w:hAnsi="Arial" w:cs="Arial"/>
                <w:bCs/>
                <w:color w:val="FF0000"/>
                <w:sz w:val="20"/>
                <w:szCs w:val="20"/>
              </w:rPr>
            </w:pPr>
            <w:r w:rsidRPr="00CB0D26">
              <w:rPr>
                <w:rFonts w:ascii="Arial" w:hAnsi="Arial" w:cs="Arial"/>
                <w:bCs/>
                <w:color w:val="FF0000"/>
                <w:sz w:val="20"/>
                <w:szCs w:val="20"/>
              </w:rPr>
              <w:t xml:space="preserve">ATTENDANCE </w:t>
            </w:r>
            <w:r w:rsidR="00D5049E">
              <w:rPr>
                <w:rFonts w:ascii="Arial" w:hAnsi="Arial" w:cs="Arial"/>
                <w:bCs/>
                <w:color w:val="FF0000"/>
                <w:sz w:val="20"/>
                <w:szCs w:val="20"/>
              </w:rPr>
              <w:t xml:space="preserve">RESTRICTIONS SHOULD ONLY BE CONSIDERED AS A LAST RESORT FOLLOWING THE DFEs ‘CONTINGENCY FRAMEWORK’ AND, IN COLLABORATION WITH PUBLIC HEALTH AND THE LOCAL AUTHORITY. </w:t>
            </w:r>
            <w:r w:rsidR="000B6865">
              <w:rPr>
                <w:rFonts w:ascii="Arial" w:hAnsi="Arial" w:cs="Arial"/>
                <w:bCs/>
                <w:color w:val="FF0000"/>
                <w:sz w:val="20"/>
                <w:szCs w:val="20"/>
              </w:rPr>
              <w:t xml:space="preserve"> </w:t>
            </w:r>
          </w:p>
          <w:p w14:paraId="7A1FD060" w14:textId="77777777" w:rsidR="00D5049E" w:rsidRPr="00455B02" w:rsidRDefault="00D5049E" w:rsidP="00D5049E">
            <w:pPr>
              <w:rPr>
                <w:rFonts w:ascii="Arial" w:hAnsi="Arial" w:cs="Arial"/>
                <w:bCs/>
                <w:sz w:val="20"/>
                <w:szCs w:val="20"/>
              </w:rPr>
            </w:pPr>
          </w:p>
        </w:tc>
        <w:tc>
          <w:tcPr>
            <w:tcW w:w="623" w:type="dxa"/>
            <w:shd w:val="clear" w:color="auto" w:fill="FFFFFF" w:themeFill="background1"/>
          </w:tcPr>
          <w:p w14:paraId="3189E6CA" w14:textId="1179877C" w:rsidR="002A2663"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1267AD3A" w14:textId="77777777" w:rsidR="002A2663" w:rsidRPr="00455B02" w:rsidRDefault="002A2663" w:rsidP="002A2663">
            <w:pPr>
              <w:jc w:val="center"/>
              <w:rPr>
                <w:rFonts w:ascii="Arial" w:hAnsi="Arial" w:cs="Arial"/>
                <w:bCs/>
                <w:sz w:val="20"/>
                <w:szCs w:val="20"/>
              </w:rPr>
            </w:pPr>
          </w:p>
        </w:tc>
        <w:tc>
          <w:tcPr>
            <w:tcW w:w="624" w:type="dxa"/>
            <w:shd w:val="clear" w:color="auto" w:fill="FFFFFF" w:themeFill="background1"/>
          </w:tcPr>
          <w:p w14:paraId="2E6D3561" w14:textId="77777777" w:rsidR="002A2663" w:rsidRPr="00455B02" w:rsidRDefault="002A2663" w:rsidP="002A2663">
            <w:pPr>
              <w:jc w:val="center"/>
              <w:rPr>
                <w:rFonts w:ascii="Arial" w:hAnsi="Arial" w:cs="Arial"/>
                <w:bCs/>
                <w:sz w:val="20"/>
                <w:szCs w:val="20"/>
              </w:rPr>
            </w:pPr>
          </w:p>
        </w:tc>
        <w:tc>
          <w:tcPr>
            <w:tcW w:w="5845" w:type="dxa"/>
            <w:shd w:val="clear" w:color="auto" w:fill="FFFFFF" w:themeFill="background1"/>
          </w:tcPr>
          <w:p w14:paraId="2EA5A3A1" w14:textId="77777777" w:rsidR="002A2663" w:rsidRPr="00A62A0C" w:rsidRDefault="00747F9E" w:rsidP="00747F9E">
            <w:pPr>
              <w:pStyle w:val="ListParagraph"/>
              <w:numPr>
                <w:ilvl w:val="0"/>
                <w:numId w:val="15"/>
              </w:numPr>
              <w:rPr>
                <w:rFonts w:ascii="Arial" w:hAnsi="Arial" w:cs="Arial"/>
                <w:bCs/>
                <w:sz w:val="20"/>
                <w:szCs w:val="20"/>
              </w:rPr>
            </w:pPr>
            <w:r w:rsidRPr="00A62A0C">
              <w:rPr>
                <w:rFonts w:ascii="Arial" w:hAnsi="Arial" w:cs="Arial"/>
                <w:bCs/>
                <w:sz w:val="20"/>
                <w:szCs w:val="20"/>
              </w:rPr>
              <w:t>Ensure remote learning platform remains.</w:t>
            </w:r>
          </w:p>
          <w:p w14:paraId="238325B7" w14:textId="77777777" w:rsidR="00747F9E" w:rsidRPr="00A62A0C" w:rsidRDefault="00747F9E" w:rsidP="00747F9E">
            <w:pPr>
              <w:pStyle w:val="ListParagraph"/>
              <w:numPr>
                <w:ilvl w:val="0"/>
                <w:numId w:val="15"/>
              </w:numPr>
              <w:rPr>
                <w:rFonts w:ascii="Arial" w:hAnsi="Arial" w:cs="Arial"/>
                <w:bCs/>
                <w:sz w:val="20"/>
                <w:szCs w:val="20"/>
              </w:rPr>
            </w:pPr>
            <w:r w:rsidRPr="00A62A0C">
              <w:rPr>
                <w:rFonts w:ascii="Arial" w:hAnsi="Arial" w:cs="Arial"/>
                <w:bCs/>
                <w:sz w:val="20"/>
                <w:szCs w:val="20"/>
              </w:rPr>
              <w:t>Provision in place for key worker children attendance (as per national lockdowns).</w:t>
            </w:r>
          </w:p>
          <w:p w14:paraId="794AA93B" w14:textId="71274FD0" w:rsidR="000F6D69" w:rsidRPr="00A62A0C" w:rsidRDefault="000F6D69" w:rsidP="6E476C27">
            <w:pPr>
              <w:pStyle w:val="ListParagraph"/>
              <w:rPr>
                <w:rFonts w:ascii="Arial" w:hAnsi="Arial" w:cs="Arial"/>
                <w:sz w:val="20"/>
                <w:szCs w:val="20"/>
              </w:rPr>
            </w:pPr>
          </w:p>
        </w:tc>
      </w:tr>
      <w:tr w:rsidR="00747F9E" w:rsidRPr="00F3082B" w14:paraId="261089A8" w14:textId="77777777" w:rsidTr="6E476C27">
        <w:trPr>
          <w:trHeight w:val="255"/>
        </w:trPr>
        <w:tc>
          <w:tcPr>
            <w:tcW w:w="704" w:type="dxa"/>
            <w:shd w:val="clear" w:color="auto" w:fill="BFBFBF" w:themeFill="background1" w:themeFillShade="BF"/>
          </w:tcPr>
          <w:p w14:paraId="1F4E42F7" w14:textId="77777777" w:rsidR="00747F9E" w:rsidRPr="00455B02" w:rsidRDefault="00455B02" w:rsidP="002A2663">
            <w:pPr>
              <w:rPr>
                <w:rFonts w:ascii="Arial" w:hAnsi="Arial" w:cs="Arial"/>
                <w:bCs/>
                <w:sz w:val="20"/>
                <w:szCs w:val="20"/>
              </w:rPr>
            </w:pPr>
            <w:r>
              <w:rPr>
                <w:rFonts w:ascii="Arial" w:hAnsi="Arial" w:cs="Arial"/>
                <w:bCs/>
                <w:sz w:val="20"/>
                <w:szCs w:val="20"/>
              </w:rPr>
              <w:t>02</w:t>
            </w:r>
          </w:p>
        </w:tc>
        <w:tc>
          <w:tcPr>
            <w:tcW w:w="5528" w:type="dxa"/>
            <w:shd w:val="clear" w:color="auto" w:fill="FFFFFF" w:themeFill="background1"/>
          </w:tcPr>
          <w:p w14:paraId="186BB9D3" w14:textId="77777777" w:rsidR="00454B9A" w:rsidRPr="00455B02" w:rsidRDefault="00747F9E" w:rsidP="002A2663">
            <w:pPr>
              <w:rPr>
                <w:rFonts w:ascii="Arial" w:hAnsi="Arial" w:cs="Arial"/>
                <w:bCs/>
                <w:sz w:val="20"/>
                <w:szCs w:val="20"/>
              </w:rPr>
            </w:pPr>
            <w:r w:rsidRPr="00455B02">
              <w:rPr>
                <w:rFonts w:ascii="Arial" w:hAnsi="Arial" w:cs="Arial"/>
                <w:bCs/>
                <w:sz w:val="20"/>
                <w:szCs w:val="20"/>
              </w:rPr>
              <w:t>When a variant of COVID-19 is classed as a variant of concern (</w:t>
            </w:r>
            <w:proofErr w:type="spellStart"/>
            <w:r w:rsidRPr="00455B02">
              <w:rPr>
                <w:rFonts w:ascii="Arial" w:hAnsi="Arial" w:cs="Arial"/>
                <w:bCs/>
                <w:sz w:val="20"/>
                <w:szCs w:val="20"/>
              </w:rPr>
              <w:t>VoC</w:t>
            </w:r>
            <w:proofErr w:type="spellEnd"/>
            <w:r w:rsidRPr="00455B02">
              <w:rPr>
                <w:rFonts w:ascii="Arial" w:hAnsi="Arial" w:cs="Arial"/>
                <w:bCs/>
                <w:sz w:val="20"/>
                <w:szCs w:val="20"/>
              </w:rPr>
              <w:t xml:space="preserve">), DHSC will </w:t>
            </w:r>
            <w:r w:rsidR="00455B02">
              <w:rPr>
                <w:rFonts w:ascii="Arial" w:hAnsi="Arial" w:cs="Arial"/>
                <w:bCs/>
                <w:sz w:val="20"/>
                <w:szCs w:val="20"/>
              </w:rPr>
              <w:t>increase</w:t>
            </w:r>
            <w:r w:rsidRPr="00455B02">
              <w:rPr>
                <w:rFonts w:ascii="Arial" w:hAnsi="Arial" w:cs="Arial"/>
                <w:bCs/>
                <w:sz w:val="20"/>
                <w:szCs w:val="20"/>
              </w:rPr>
              <w:t xml:space="preserve"> targeted testing in that </w:t>
            </w:r>
            <w:r w:rsidR="00455B02">
              <w:rPr>
                <w:rFonts w:ascii="Arial" w:hAnsi="Arial" w:cs="Arial"/>
                <w:bCs/>
                <w:sz w:val="20"/>
                <w:szCs w:val="20"/>
              </w:rPr>
              <w:t>a</w:t>
            </w:r>
            <w:r w:rsidRPr="00455B02">
              <w:rPr>
                <w:rFonts w:ascii="Arial" w:hAnsi="Arial" w:cs="Arial"/>
                <w:bCs/>
                <w:sz w:val="20"/>
                <w:szCs w:val="20"/>
              </w:rPr>
              <w:t xml:space="preserve">rea to help suppress and control any possible new cases and better understand the new variants. </w:t>
            </w:r>
          </w:p>
          <w:p w14:paraId="77C4A10D" w14:textId="77777777" w:rsidR="00454B9A" w:rsidRPr="00455B02" w:rsidRDefault="00454B9A" w:rsidP="002A2663">
            <w:pPr>
              <w:rPr>
                <w:rFonts w:ascii="Arial" w:hAnsi="Arial" w:cs="Arial"/>
                <w:bCs/>
                <w:sz w:val="20"/>
                <w:szCs w:val="20"/>
              </w:rPr>
            </w:pPr>
          </w:p>
          <w:p w14:paraId="4D6361EA" w14:textId="77777777" w:rsidR="00747F9E" w:rsidRPr="00455B02" w:rsidRDefault="00747F9E" w:rsidP="002A2663">
            <w:pPr>
              <w:rPr>
                <w:rFonts w:ascii="Arial" w:hAnsi="Arial" w:cs="Arial"/>
                <w:bCs/>
                <w:sz w:val="20"/>
                <w:szCs w:val="20"/>
              </w:rPr>
            </w:pPr>
          </w:p>
        </w:tc>
        <w:tc>
          <w:tcPr>
            <w:tcW w:w="623" w:type="dxa"/>
            <w:shd w:val="clear" w:color="auto" w:fill="FFFFFF" w:themeFill="background1"/>
          </w:tcPr>
          <w:p w14:paraId="78B020F3"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17ED0D68"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7C27FD75" w14:textId="77777777" w:rsidR="00747F9E" w:rsidRPr="00455B02" w:rsidRDefault="00747F9E" w:rsidP="002A2663">
            <w:pPr>
              <w:jc w:val="center"/>
              <w:rPr>
                <w:rFonts w:ascii="Arial" w:hAnsi="Arial" w:cs="Arial"/>
                <w:bCs/>
                <w:sz w:val="20"/>
                <w:szCs w:val="20"/>
              </w:rPr>
            </w:pPr>
          </w:p>
        </w:tc>
        <w:tc>
          <w:tcPr>
            <w:tcW w:w="5845" w:type="dxa"/>
            <w:shd w:val="clear" w:color="auto" w:fill="FFFFFF" w:themeFill="background1"/>
          </w:tcPr>
          <w:p w14:paraId="253377ED" w14:textId="77777777" w:rsidR="00747F9E" w:rsidRPr="00A62A0C" w:rsidRDefault="00454B9A" w:rsidP="00747F9E">
            <w:pPr>
              <w:pStyle w:val="ListParagraph"/>
              <w:numPr>
                <w:ilvl w:val="0"/>
                <w:numId w:val="15"/>
              </w:numPr>
              <w:rPr>
                <w:rFonts w:ascii="Arial" w:hAnsi="Arial" w:cs="Arial"/>
                <w:bCs/>
                <w:sz w:val="20"/>
                <w:szCs w:val="20"/>
              </w:rPr>
            </w:pPr>
            <w:r w:rsidRPr="00A62A0C">
              <w:rPr>
                <w:rFonts w:ascii="Arial" w:hAnsi="Arial" w:cs="Arial"/>
                <w:bCs/>
                <w:sz w:val="20"/>
                <w:szCs w:val="20"/>
              </w:rPr>
              <w:t>For secondary schools onsite Asymptomatic Testing Sites (ATS) in place.</w:t>
            </w:r>
          </w:p>
          <w:p w14:paraId="428C93D7" w14:textId="77777777" w:rsidR="00454B9A" w:rsidRPr="00A62A0C" w:rsidRDefault="00454B9A" w:rsidP="00747F9E">
            <w:pPr>
              <w:pStyle w:val="ListParagraph"/>
              <w:numPr>
                <w:ilvl w:val="0"/>
                <w:numId w:val="15"/>
              </w:numPr>
              <w:rPr>
                <w:rFonts w:ascii="Arial" w:hAnsi="Arial" w:cs="Arial"/>
                <w:bCs/>
                <w:sz w:val="20"/>
                <w:szCs w:val="20"/>
              </w:rPr>
            </w:pPr>
            <w:r w:rsidRPr="00A62A0C">
              <w:rPr>
                <w:rFonts w:ascii="Arial" w:hAnsi="Arial" w:cs="Arial"/>
                <w:bCs/>
                <w:sz w:val="20"/>
                <w:szCs w:val="20"/>
              </w:rPr>
              <w:t>Increased use of home testing for staff.</w:t>
            </w:r>
          </w:p>
        </w:tc>
      </w:tr>
      <w:tr w:rsidR="00475917" w:rsidRPr="00F3082B" w14:paraId="1A8CBA15" w14:textId="77777777" w:rsidTr="6E476C27">
        <w:trPr>
          <w:trHeight w:val="255"/>
        </w:trPr>
        <w:tc>
          <w:tcPr>
            <w:tcW w:w="704" w:type="dxa"/>
            <w:shd w:val="clear" w:color="auto" w:fill="BFBFBF" w:themeFill="background1" w:themeFillShade="BF"/>
          </w:tcPr>
          <w:p w14:paraId="637DB0BF" w14:textId="77777777" w:rsidR="00475917" w:rsidRPr="00455B02" w:rsidRDefault="00455B02" w:rsidP="002A2663">
            <w:pPr>
              <w:rPr>
                <w:rFonts w:ascii="Arial" w:hAnsi="Arial" w:cs="Arial"/>
                <w:bCs/>
                <w:sz w:val="20"/>
                <w:szCs w:val="20"/>
              </w:rPr>
            </w:pPr>
            <w:r>
              <w:rPr>
                <w:rFonts w:ascii="Arial" w:hAnsi="Arial" w:cs="Arial"/>
                <w:bCs/>
                <w:sz w:val="20"/>
                <w:szCs w:val="20"/>
              </w:rPr>
              <w:t>03</w:t>
            </w:r>
          </w:p>
        </w:tc>
        <w:tc>
          <w:tcPr>
            <w:tcW w:w="5528" w:type="dxa"/>
            <w:shd w:val="clear" w:color="auto" w:fill="FFFFFF" w:themeFill="background1"/>
          </w:tcPr>
          <w:p w14:paraId="67F26A7F" w14:textId="77777777" w:rsidR="00475917" w:rsidRPr="00455B02" w:rsidRDefault="00475917" w:rsidP="002A2663">
            <w:pPr>
              <w:rPr>
                <w:rFonts w:ascii="Arial" w:hAnsi="Arial" w:cs="Arial"/>
                <w:bCs/>
                <w:sz w:val="20"/>
                <w:szCs w:val="20"/>
              </w:rPr>
            </w:pPr>
            <w:r w:rsidRPr="00455B02">
              <w:rPr>
                <w:rFonts w:ascii="Arial" w:hAnsi="Arial" w:cs="Arial"/>
                <w:bCs/>
                <w:sz w:val="20"/>
                <w:szCs w:val="20"/>
              </w:rPr>
              <w:t xml:space="preserve">Temporary re-introduction </w:t>
            </w:r>
            <w:r w:rsidR="000F6D69" w:rsidRPr="00455B02">
              <w:rPr>
                <w:rFonts w:ascii="Arial" w:hAnsi="Arial" w:cs="Arial"/>
                <w:bCs/>
                <w:sz w:val="20"/>
                <w:szCs w:val="20"/>
              </w:rPr>
              <w:t>of year/class bubbles, for a temporary period to reduce mixing between groups.</w:t>
            </w:r>
          </w:p>
          <w:p w14:paraId="59EC858B" w14:textId="77777777" w:rsidR="000F6D69" w:rsidRPr="00455B02" w:rsidRDefault="000F6D69" w:rsidP="002A2663">
            <w:pPr>
              <w:rPr>
                <w:rFonts w:ascii="Arial" w:hAnsi="Arial" w:cs="Arial"/>
                <w:bCs/>
                <w:sz w:val="20"/>
                <w:szCs w:val="20"/>
              </w:rPr>
            </w:pPr>
          </w:p>
        </w:tc>
        <w:tc>
          <w:tcPr>
            <w:tcW w:w="623" w:type="dxa"/>
            <w:shd w:val="clear" w:color="auto" w:fill="FFFFFF" w:themeFill="background1"/>
          </w:tcPr>
          <w:p w14:paraId="61CC058D" w14:textId="7E4F674D" w:rsidR="00475917"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6AFDED2D" w14:textId="77777777" w:rsidR="00475917" w:rsidRPr="00455B02" w:rsidRDefault="00475917" w:rsidP="002A2663">
            <w:pPr>
              <w:jc w:val="center"/>
              <w:rPr>
                <w:rFonts w:ascii="Arial" w:hAnsi="Arial" w:cs="Arial"/>
                <w:bCs/>
                <w:sz w:val="20"/>
                <w:szCs w:val="20"/>
              </w:rPr>
            </w:pPr>
          </w:p>
        </w:tc>
        <w:tc>
          <w:tcPr>
            <w:tcW w:w="624" w:type="dxa"/>
            <w:shd w:val="clear" w:color="auto" w:fill="FFFFFF" w:themeFill="background1"/>
          </w:tcPr>
          <w:p w14:paraId="2A80DA53" w14:textId="77777777" w:rsidR="00475917" w:rsidRPr="00455B02" w:rsidRDefault="00475917" w:rsidP="002A2663">
            <w:pPr>
              <w:jc w:val="center"/>
              <w:rPr>
                <w:rFonts w:ascii="Arial" w:hAnsi="Arial" w:cs="Arial"/>
                <w:bCs/>
                <w:sz w:val="20"/>
                <w:szCs w:val="20"/>
              </w:rPr>
            </w:pPr>
          </w:p>
        </w:tc>
        <w:tc>
          <w:tcPr>
            <w:tcW w:w="5845" w:type="dxa"/>
            <w:shd w:val="clear" w:color="auto" w:fill="FFFFFF" w:themeFill="background1"/>
          </w:tcPr>
          <w:p w14:paraId="2C44691C" w14:textId="77777777" w:rsidR="00475917" w:rsidRPr="00A62A0C" w:rsidRDefault="00EC110D" w:rsidP="00747F9E">
            <w:pPr>
              <w:pStyle w:val="ListParagraph"/>
              <w:numPr>
                <w:ilvl w:val="0"/>
                <w:numId w:val="15"/>
              </w:numPr>
              <w:rPr>
                <w:rFonts w:ascii="Arial" w:hAnsi="Arial" w:cs="Arial"/>
                <w:bCs/>
                <w:sz w:val="20"/>
                <w:szCs w:val="20"/>
              </w:rPr>
            </w:pPr>
            <w:r w:rsidRPr="00A62A0C">
              <w:rPr>
                <w:rFonts w:ascii="Arial" w:hAnsi="Arial" w:cs="Arial"/>
                <w:bCs/>
                <w:sz w:val="20"/>
                <w:szCs w:val="20"/>
              </w:rPr>
              <w:t>Year/ class group bubbles implemented</w:t>
            </w:r>
          </w:p>
          <w:p w14:paraId="57813189" w14:textId="204A2CC2" w:rsidR="00EC110D" w:rsidRPr="00A62A0C" w:rsidRDefault="00EC110D" w:rsidP="00747F9E">
            <w:pPr>
              <w:pStyle w:val="ListParagraph"/>
              <w:numPr>
                <w:ilvl w:val="0"/>
                <w:numId w:val="15"/>
              </w:numPr>
              <w:rPr>
                <w:rFonts w:ascii="Arial" w:hAnsi="Arial" w:cs="Arial"/>
                <w:bCs/>
                <w:sz w:val="20"/>
                <w:szCs w:val="20"/>
              </w:rPr>
            </w:pPr>
            <w:r w:rsidRPr="00A62A0C">
              <w:rPr>
                <w:rFonts w:ascii="Arial" w:hAnsi="Arial" w:cs="Arial"/>
                <w:bCs/>
                <w:sz w:val="20"/>
                <w:szCs w:val="20"/>
              </w:rPr>
              <w:t>Staggered en</w:t>
            </w:r>
            <w:r w:rsidR="001E4EF2" w:rsidRPr="00A62A0C">
              <w:rPr>
                <w:rFonts w:ascii="Arial" w:hAnsi="Arial" w:cs="Arial"/>
                <w:bCs/>
                <w:sz w:val="20"/>
                <w:szCs w:val="20"/>
              </w:rPr>
              <w:t>trance/ exit times: 8.40 – 9am 3pm – 3.20pm</w:t>
            </w:r>
          </w:p>
          <w:p w14:paraId="125630DC" w14:textId="09CAD862" w:rsidR="00EC110D" w:rsidRPr="00A62A0C" w:rsidRDefault="00EC110D" w:rsidP="00747F9E">
            <w:pPr>
              <w:pStyle w:val="ListParagraph"/>
              <w:numPr>
                <w:ilvl w:val="0"/>
                <w:numId w:val="15"/>
              </w:numPr>
              <w:rPr>
                <w:rFonts w:ascii="Arial" w:hAnsi="Arial" w:cs="Arial"/>
                <w:bCs/>
                <w:sz w:val="20"/>
                <w:szCs w:val="20"/>
              </w:rPr>
            </w:pPr>
            <w:r w:rsidRPr="00A62A0C">
              <w:rPr>
                <w:rFonts w:ascii="Arial" w:hAnsi="Arial" w:cs="Arial"/>
                <w:bCs/>
                <w:sz w:val="20"/>
                <w:szCs w:val="20"/>
              </w:rPr>
              <w:lastRenderedPageBreak/>
              <w:t>Use of d</w:t>
            </w:r>
            <w:r w:rsidR="001E4EF2" w:rsidRPr="00A62A0C">
              <w:rPr>
                <w:rFonts w:ascii="Arial" w:hAnsi="Arial" w:cs="Arial"/>
                <w:bCs/>
                <w:sz w:val="20"/>
                <w:szCs w:val="20"/>
              </w:rPr>
              <w:t xml:space="preserve">ifferent entrances: One-way systems using external gates. </w:t>
            </w:r>
          </w:p>
          <w:p w14:paraId="0F9D2478" w14:textId="77777777" w:rsidR="00EC110D" w:rsidRPr="00A62A0C" w:rsidRDefault="00EC110D" w:rsidP="00747F9E">
            <w:pPr>
              <w:pStyle w:val="ListParagraph"/>
              <w:numPr>
                <w:ilvl w:val="0"/>
                <w:numId w:val="15"/>
              </w:numPr>
              <w:rPr>
                <w:rFonts w:ascii="Arial" w:hAnsi="Arial" w:cs="Arial"/>
                <w:bCs/>
                <w:sz w:val="20"/>
                <w:szCs w:val="20"/>
              </w:rPr>
            </w:pPr>
            <w:r w:rsidRPr="00A62A0C">
              <w:rPr>
                <w:rFonts w:ascii="Arial" w:hAnsi="Arial" w:cs="Arial"/>
                <w:bCs/>
                <w:sz w:val="20"/>
                <w:szCs w:val="20"/>
              </w:rPr>
              <w:t>Staggered/ limited use of communal areas- hall/ dining room etc.</w:t>
            </w:r>
          </w:p>
        </w:tc>
      </w:tr>
      <w:tr w:rsidR="00454B9A" w:rsidRPr="00F3082B" w14:paraId="3B695939" w14:textId="77777777" w:rsidTr="6E476C27">
        <w:trPr>
          <w:trHeight w:val="255"/>
        </w:trPr>
        <w:tc>
          <w:tcPr>
            <w:tcW w:w="704" w:type="dxa"/>
            <w:shd w:val="clear" w:color="auto" w:fill="BFBFBF" w:themeFill="background1" w:themeFillShade="BF"/>
          </w:tcPr>
          <w:p w14:paraId="23CB6ABB" w14:textId="77777777" w:rsidR="00454B9A" w:rsidRPr="00455B02" w:rsidRDefault="00455B02" w:rsidP="002A2663">
            <w:pPr>
              <w:rPr>
                <w:rFonts w:ascii="Arial" w:hAnsi="Arial" w:cs="Arial"/>
                <w:bCs/>
                <w:sz w:val="20"/>
                <w:szCs w:val="20"/>
              </w:rPr>
            </w:pPr>
            <w:r>
              <w:rPr>
                <w:rFonts w:ascii="Arial" w:hAnsi="Arial" w:cs="Arial"/>
                <w:bCs/>
                <w:sz w:val="20"/>
                <w:szCs w:val="20"/>
              </w:rPr>
              <w:lastRenderedPageBreak/>
              <w:t>04</w:t>
            </w:r>
          </w:p>
        </w:tc>
        <w:tc>
          <w:tcPr>
            <w:tcW w:w="5528" w:type="dxa"/>
            <w:shd w:val="clear" w:color="auto" w:fill="FFFFFF" w:themeFill="background1"/>
          </w:tcPr>
          <w:p w14:paraId="4DCA5D20" w14:textId="77777777" w:rsidR="00454B9A" w:rsidRPr="00455B02" w:rsidRDefault="00454B9A" w:rsidP="002A2663">
            <w:pPr>
              <w:rPr>
                <w:rFonts w:ascii="Arial" w:hAnsi="Arial" w:cs="Arial"/>
                <w:bCs/>
                <w:sz w:val="20"/>
                <w:szCs w:val="20"/>
              </w:rPr>
            </w:pPr>
            <w:r w:rsidRPr="00455B02">
              <w:rPr>
                <w:rFonts w:ascii="Arial" w:hAnsi="Arial" w:cs="Arial"/>
                <w:bCs/>
                <w:sz w:val="20"/>
                <w:szCs w:val="20"/>
              </w:rPr>
              <w:t>Temporary re-introduction of face coverings.</w:t>
            </w:r>
          </w:p>
          <w:p w14:paraId="6763829E" w14:textId="77777777" w:rsidR="00454B9A" w:rsidRPr="00455B02" w:rsidRDefault="00454B9A" w:rsidP="00454B9A">
            <w:pPr>
              <w:rPr>
                <w:rFonts w:ascii="Arial" w:hAnsi="Arial" w:cs="Arial"/>
                <w:bCs/>
                <w:sz w:val="20"/>
                <w:szCs w:val="20"/>
              </w:rPr>
            </w:pPr>
            <w:r w:rsidRPr="00455B02">
              <w:rPr>
                <w:rFonts w:ascii="Arial" w:hAnsi="Arial" w:cs="Arial"/>
                <w:bCs/>
                <w:sz w:val="20"/>
                <w:szCs w:val="20"/>
              </w:rPr>
              <w:t xml:space="preserve">In all cases any educational drawbacks in the recommended use of face coverings should be balanced with the benefits in managing transmission and should allow for reasonable exemptions for their use. </w:t>
            </w:r>
          </w:p>
          <w:p w14:paraId="6F96DA1C" w14:textId="77777777" w:rsidR="00454B9A" w:rsidRPr="00455B02" w:rsidRDefault="00454B9A" w:rsidP="002A2663">
            <w:pPr>
              <w:rPr>
                <w:rFonts w:ascii="Arial" w:hAnsi="Arial" w:cs="Arial"/>
                <w:bCs/>
                <w:sz w:val="20"/>
                <w:szCs w:val="20"/>
              </w:rPr>
            </w:pPr>
          </w:p>
        </w:tc>
        <w:tc>
          <w:tcPr>
            <w:tcW w:w="623" w:type="dxa"/>
            <w:shd w:val="clear" w:color="auto" w:fill="FFFFFF" w:themeFill="background1"/>
          </w:tcPr>
          <w:p w14:paraId="093A67E6" w14:textId="0E7D8ADD" w:rsidR="00454B9A"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20B0A29F" w14:textId="77777777" w:rsidR="00454B9A" w:rsidRPr="00455B02" w:rsidRDefault="00454B9A" w:rsidP="002A2663">
            <w:pPr>
              <w:jc w:val="center"/>
              <w:rPr>
                <w:rFonts w:ascii="Arial" w:hAnsi="Arial" w:cs="Arial"/>
                <w:bCs/>
                <w:sz w:val="20"/>
                <w:szCs w:val="20"/>
              </w:rPr>
            </w:pPr>
          </w:p>
        </w:tc>
        <w:tc>
          <w:tcPr>
            <w:tcW w:w="624" w:type="dxa"/>
            <w:shd w:val="clear" w:color="auto" w:fill="FFFFFF" w:themeFill="background1"/>
          </w:tcPr>
          <w:p w14:paraId="335B6CDA" w14:textId="77777777" w:rsidR="00454B9A" w:rsidRPr="00455B02" w:rsidRDefault="00454B9A" w:rsidP="002A2663">
            <w:pPr>
              <w:jc w:val="center"/>
              <w:rPr>
                <w:rFonts w:ascii="Arial" w:hAnsi="Arial" w:cs="Arial"/>
                <w:bCs/>
                <w:sz w:val="20"/>
                <w:szCs w:val="20"/>
              </w:rPr>
            </w:pPr>
          </w:p>
        </w:tc>
        <w:tc>
          <w:tcPr>
            <w:tcW w:w="5845" w:type="dxa"/>
            <w:shd w:val="clear" w:color="auto" w:fill="FFFFFF" w:themeFill="background1"/>
          </w:tcPr>
          <w:p w14:paraId="556BBEC9" w14:textId="77777777" w:rsidR="00454B9A" w:rsidRPr="00A62A0C" w:rsidRDefault="00454B9A" w:rsidP="00454B9A">
            <w:pPr>
              <w:pStyle w:val="ListParagraph"/>
              <w:numPr>
                <w:ilvl w:val="0"/>
                <w:numId w:val="17"/>
              </w:numPr>
              <w:rPr>
                <w:rFonts w:ascii="Arial" w:hAnsi="Arial" w:cs="Arial"/>
                <w:bCs/>
                <w:sz w:val="20"/>
                <w:szCs w:val="20"/>
              </w:rPr>
            </w:pPr>
            <w:r w:rsidRPr="00A62A0C">
              <w:rPr>
                <w:rFonts w:ascii="Arial" w:hAnsi="Arial" w:cs="Arial"/>
                <w:bCs/>
                <w:sz w:val="20"/>
                <w:szCs w:val="20"/>
              </w:rPr>
              <w:t xml:space="preserve">Face coverings worn by staff and visitors, in communal areas unless they are exempt. </w:t>
            </w:r>
          </w:p>
          <w:p w14:paraId="21830BD3" w14:textId="58A3E278" w:rsidR="00454B9A" w:rsidRPr="00A62A0C" w:rsidRDefault="00454B9A" w:rsidP="00454B9A">
            <w:pPr>
              <w:pStyle w:val="ListParagraph"/>
              <w:numPr>
                <w:ilvl w:val="0"/>
                <w:numId w:val="15"/>
              </w:numPr>
              <w:rPr>
                <w:rFonts w:ascii="Arial" w:hAnsi="Arial" w:cs="Arial"/>
                <w:bCs/>
                <w:sz w:val="20"/>
                <w:szCs w:val="20"/>
              </w:rPr>
            </w:pPr>
          </w:p>
        </w:tc>
      </w:tr>
      <w:tr w:rsidR="00D5598A" w:rsidRPr="00F3082B" w14:paraId="7F197108" w14:textId="77777777" w:rsidTr="6E476C27">
        <w:trPr>
          <w:trHeight w:val="255"/>
        </w:trPr>
        <w:tc>
          <w:tcPr>
            <w:tcW w:w="704" w:type="dxa"/>
            <w:shd w:val="clear" w:color="auto" w:fill="BFBFBF" w:themeFill="background1" w:themeFillShade="BF"/>
          </w:tcPr>
          <w:p w14:paraId="5390A2B1" w14:textId="77777777" w:rsidR="00D5598A" w:rsidRPr="00455B02" w:rsidRDefault="00455B02" w:rsidP="002A2663">
            <w:pPr>
              <w:rPr>
                <w:rFonts w:ascii="Arial" w:hAnsi="Arial" w:cs="Arial"/>
                <w:bCs/>
                <w:sz w:val="20"/>
                <w:szCs w:val="20"/>
              </w:rPr>
            </w:pPr>
            <w:r>
              <w:rPr>
                <w:rFonts w:ascii="Arial" w:hAnsi="Arial" w:cs="Arial"/>
                <w:bCs/>
                <w:sz w:val="20"/>
                <w:szCs w:val="20"/>
              </w:rPr>
              <w:t>05</w:t>
            </w:r>
          </w:p>
        </w:tc>
        <w:tc>
          <w:tcPr>
            <w:tcW w:w="5528" w:type="dxa"/>
            <w:shd w:val="clear" w:color="auto" w:fill="FFFFFF" w:themeFill="background1"/>
          </w:tcPr>
          <w:p w14:paraId="6EBE48F9"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re-introduction of shielding in the event of a major outbreak or variant of concern that poses a significant risk to individuals on the shielded patient list.</w:t>
            </w:r>
          </w:p>
          <w:p w14:paraId="15026F25" w14:textId="77777777" w:rsidR="00D5598A" w:rsidRPr="00455B02" w:rsidRDefault="00D5598A" w:rsidP="002A2663">
            <w:pPr>
              <w:rPr>
                <w:rFonts w:ascii="Arial" w:hAnsi="Arial" w:cs="Arial"/>
                <w:bCs/>
                <w:color w:val="FF0000"/>
                <w:sz w:val="20"/>
                <w:szCs w:val="20"/>
              </w:rPr>
            </w:pPr>
            <w:r w:rsidRPr="00455B02">
              <w:rPr>
                <w:rFonts w:ascii="Arial" w:hAnsi="Arial" w:cs="Arial"/>
                <w:bCs/>
                <w:color w:val="FF0000"/>
                <w:sz w:val="20"/>
                <w:szCs w:val="20"/>
              </w:rPr>
              <w:t>SHIELDING CAN ONLY BE RE-INTRODUCED BY NATIONAL GOVERNMENT.</w:t>
            </w:r>
          </w:p>
          <w:p w14:paraId="196EAD7E"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46028673"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69ECD526"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3DB9F7CF"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22649459" w14:textId="77777777" w:rsidR="00D5598A" w:rsidRPr="00A62A0C" w:rsidRDefault="00D5598A" w:rsidP="00454B9A">
            <w:pPr>
              <w:pStyle w:val="ListParagraph"/>
              <w:numPr>
                <w:ilvl w:val="0"/>
                <w:numId w:val="17"/>
              </w:numPr>
              <w:rPr>
                <w:rFonts w:ascii="Arial" w:hAnsi="Arial" w:cs="Arial"/>
                <w:bCs/>
                <w:sz w:val="20"/>
                <w:szCs w:val="20"/>
              </w:rPr>
            </w:pPr>
            <w:r w:rsidRPr="00A62A0C">
              <w:rPr>
                <w:rFonts w:ascii="Arial" w:hAnsi="Arial" w:cs="Arial"/>
                <w:bCs/>
                <w:sz w:val="20"/>
                <w:szCs w:val="20"/>
              </w:rPr>
              <w:t xml:space="preserve">Individual risk assessments regularly reviewed and specifically in line with any updated government guidance regarding </w:t>
            </w:r>
            <w:proofErr w:type="spellStart"/>
            <w:r w:rsidRPr="00A62A0C">
              <w:rPr>
                <w:rFonts w:ascii="Arial" w:hAnsi="Arial" w:cs="Arial"/>
                <w:bCs/>
                <w:sz w:val="20"/>
                <w:szCs w:val="20"/>
              </w:rPr>
              <w:t>VoCs</w:t>
            </w:r>
            <w:proofErr w:type="spellEnd"/>
            <w:r w:rsidRPr="00A62A0C">
              <w:rPr>
                <w:rFonts w:ascii="Arial" w:hAnsi="Arial" w:cs="Arial"/>
                <w:bCs/>
                <w:sz w:val="20"/>
                <w:szCs w:val="20"/>
              </w:rPr>
              <w:t>.</w:t>
            </w:r>
          </w:p>
          <w:p w14:paraId="079BCD23" w14:textId="77777777" w:rsidR="00D5598A" w:rsidRPr="00A62A0C" w:rsidRDefault="00D5598A" w:rsidP="00454B9A">
            <w:pPr>
              <w:pStyle w:val="ListParagraph"/>
              <w:numPr>
                <w:ilvl w:val="0"/>
                <w:numId w:val="17"/>
              </w:numPr>
              <w:rPr>
                <w:rFonts w:ascii="Arial" w:hAnsi="Arial" w:cs="Arial"/>
                <w:bCs/>
                <w:sz w:val="20"/>
                <w:szCs w:val="20"/>
              </w:rPr>
            </w:pPr>
            <w:r w:rsidRPr="00A62A0C">
              <w:rPr>
                <w:rFonts w:ascii="Arial" w:hAnsi="Arial" w:cs="Arial"/>
                <w:bCs/>
                <w:sz w:val="20"/>
                <w:szCs w:val="20"/>
              </w:rPr>
              <w:t>Remote learning platform in place for children who are advised to shield.</w:t>
            </w:r>
          </w:p>
        </w:tc>
      </w:tr>
      <w:tr w:rsidR="00D5598A" w:rsidRPr="00F3082B" w14:paraId="509B3D31" w14:textId="77777777" w:rsidTr="6E476C27">
        <w:trPr>
          <w:trHeight w:val="255"/>
        </w:trPr>
        <w:tc>
          <w:tcPr>
            <w:tcW w:w="704" w:type="dxa"/>
            <w:shd w:val="clear" w:color="auto" w:fill="BFBFBF" w:themeFill="background1" w:themeFillShade="BF"/>
          </w:tcPr>
          <w:p w14:paraId="0E123E63" w14:textId="77777777" w:rsidR="00D5598A" w:rsidRPr="00455B02" w:rsidRDefault="00455B02" w:rsidP="002A2663">
            <w:pPr>
              <w:rPr>
                <w:rFonts w:ascii="Arial" w:hAnsi="Arial" w:cs="Arial"/>
                <w:bCs/>
                <w:sz w:val="20"/>
                <w:szCs w:val="20"/>
              </w:rPr>
            </w:pPr>
            <w:r>
              <w:rPr>
                <w:rFonts w:ascii="Arial" w:hAnsi="Arial" w:cs="Arial"/>
                <w:bCs/>
                <w:sz w:val="20"/>
                <w:szCs w:val="20"/>
              </w:rPr>
              <w:t>06</w:t>
            </w:r>
          </w:p>
        </w:tc>
        <w:tc>
          <w:tcPr>
            <w:tcW w:w="5528" w:type="dxa"/>
            <w:shd w:val="clear" w:color="auto" w:fill="FFFFFF" w:themeFill="background1"/>
          </w:tcPr>
          <w:p w14:paraId="6CF026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limit to certain school activities;</w:t>
            </w:r>
          </w:p>
          <w:p w14:paraId="540E0B5F"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residential educational visits</w:t>
            </w:r>
          </w:p>
          <w:p w14:paraId="39D727A2"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open days </w:t>
            </w:r>
          </w:p>
          <w:p w14:paraId="0E184F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transition and taster days</w:t>
            </w:r>
          </w:p>
          <w:p w14:paraId="55BAAFDC"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parental attendance in settings </w:t>
            </w:r>
          </w:p>
          <w:p w14:paraId="75F967D4"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performances in settings</w:t>
            </w:r>
          </w:p>
          <w:p w14:paraId="7C113935"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3BCC9692" w14:textId="0144F45D" w:rsidR="00D5598A"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32B943AB"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0865CECA"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44BAE2CA" w14:textId="77777777" w:rsidR="00D5598A" w:rsidRPr="00A62A0C" w:rsidRDefault="008C7DC4" w:rsidP="008C7DC4">
            <w:pPr>
              <w:pStyle w:val="ListParagraph"/>
              <w:numPr>
                <w:ilvl w:val="0"/>
                <w:numId w:val="18"/>
              </w:numPr>
              <w:rPr>
                <w:rFonts w:ascii="Arial" w:hAnsi="Arial" w:cs="Arial"/>
                <w:bCs/>
                <w:sz w:val="20"/>
                <w:szCs w:val="20"/>
              </w:rPr>
            </w:pPr>
            <w:r w:rsidRPr="00A62A0C">
              <w:rPr>
                <w:rFonts w:ascii="Arial" w:hAnsi="Arial" w:cs="Arial"/>
                <w:bCs/>
                <w:sz w:val="20"/>
                <w:szCs w:val="20"/>
              </w:rPr>
              <w:t>Risk assessments in place.</w:t>
            </w:r>
          </w:p>
        </w:tc>
      </w:tr>
    </w:tbl>
    <w:p w14:paraId="6E876A86" w14:textId="70BAE632" w:rsidR="00471FA1" w:rsidRDefault="00471FA1">
      <w:pPr>
        <w:rPr>
          <w:rFonts w:ascii="Arial" w:hAnsi="Arial" w:cs="Arial"/>
          <w:sz w:val="28"/>
          <w:szCs w:val="28"/>
        </w:rPr>
      </w:pPr>
    </w:p>
    <w:p w14:paraId="4D1E0267" w14:textId="134EF52C" w:rsidR="00A62A0C" w:rsidRDefault="00A62A0C">
      <w:pPr>
        <w:rPr>
          <w:rFonts w:ascii="Arial" w:hAnsi="Arial" w:cs="Arial"/>
          <w:sz w:val="28"/>
          <w:szCs w:val="28"/>
        </w:rPr>
      </w:pPr>
    </w:p>
    <w:p w14:paraId="572064F6" w14:textId="10CE1241" w:rsidR="00A62A0C" w:rsidRDefault="00A62A0C">
      <w:pPr>
        <w:rPr>
          <w:rFonts w:ascii="Arial" w:hAnsi="Arial" w:cs="Arial"/>
          <w:sz w:val="28"/>
          <w:szCs w:val="28"/>
        </w:rPr>
      </w:pPr>
    </w:p>
    <w:p w14:paraId="4C9EF5C5" w14:textId="09475C37" w:rsidR="00A62A0C" w:rsidRDefault="00A62A0C">
      <w:pPr>
        <w:rPr>
          <w:rFonts w:ascii="Arial" w:hAnsi="Arial" w:cs="Arial"/>
          <w:sz w:val="28"/>
          <w:szCs w:val="28"/>
        </w:rPr>
      </w:pPr>
    </w:p>
    <w:p w14:paraId="11A94EB3" w14:textId="273CDCA8" w:rsidR="00A62A0C" w:rsidRDefault="00A62A0C">
      <w:pPr>
        <w:rPr>
          <w:rFonts w:ascii="Arial" w:hAnsi="Arial" w:cs="Arial"/>
          <w:sz w:val="28"/>
          <w:szCs w:val="28"/>
        </w:rPr>
      </w:pPr>
    </w:p>
    <w:p w14:paraId="64E9D246" w14:textId="77777777" w:rsidR="00A62A0C" w:rsidRDefault="00A62A0C">
      <w:pPr>
        <w:rPr>
          <w:rFonts w:ascii="Arial" w:hAnsi="Arial" w:cs="Arial"/>
          <w:sz w:val="28"/>
          <w:szCs w:val="28"/>
        </w:rPr>
      </w:pPr>
    </w:p>
    <w:p w14:paraId="5C0E7BD5" w14:textId="77777777" w:rsidR="00B00E37" w:rsidRDefault="00B00E37" w:rsidP="00B00E37">
      <w:pPr>
        <w:rPr>
          <w:rFonts w:ascii="Arial" w:hAnsi="Arial" w:cs="Arial"/>
          <w:sz w:val="28"/>
          <w:szCs w:val="28"/>
        </w:rPr>
      </w:pPr>
      <w:r>
        <w:rPr>
          <w:rFonts w:ascii="Arial" w:hAnsi="Arial" w:cs="Arial"/>
          <w:sz w:val="28"/>
          <w:szCs w:val="28"/>
        </w:rPr>
        <w:lastRenderedPageBreak/>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32B17C9C" w14:textId="77777777" w:rsidR="00B00E37" w:rsidRDefault="00B00E37" w:rsidP="00B00E3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3" w:history="1">
        <w:r w:rsidRPr="001E0B19">
          <w:rPr>
            <w:rStyle w:val="Hyperlink"/>
            <w:rFonts w:ascii="Arial" w:hAnsi="Arial" w:cs="Arial"/>
            <w:sz w:val="28"/>
            <w:szCs w:val="28"/>
          </w:rPr>
          <w:t>Health.and.safety@manchester.gov.uk</w:t>
        </w:r>
      </w:hyperlink>
    </w:p>
    <w:tbl>
      <w:tblPr>
        <w:tblStyle w:val="TableGrid"/>
        <w:tblpPr w:leftFromText="180" w:rightFromText="180" w:vertAnchor="text" w:horzAnchor="margin" w:tblpY="-6"/>
        <w:tblW w:w="0" w:type="auto"/>
        <w:tblLook w:val="04A0" w:firstRow="1" w:lastRow="0" w:firstColumn="1" w:lastColumn="0" w:noHBand="0" w:noVBand="1"/>
      </w:tblPr>
      <w:tblGrid>
        <w:gridCol w:w="1980"/>
        <w:gridCol w:w="4994"/>
        <w:gridCol w:w="3487"/>
        <w:gridCol w:w="3487"/>
      </w:tblGrid>
      <w:tr w:rsidR="00D5049E" w:rsidRPr="003A11AF" w14:paraId="78AFD872" w14:textId="77777777" w:rsidTr="00D5049E">
        <w:tc>
          <w:tcPr>
            <w:tcW w:w="1980" w:type="dxa"/>
            <w:shd w:val="clear" w:color="auto" w:fill="F2F2F2" w:themeFill="background1" w:themeFillShade="F2"/>
          </w:tcPr>
          <w:p w14:paraId="5E064B88" w14:textId="77777777" w:rsidR="00D5049E" w:rsidRPr="003A11AF" w:rsidRDefault="00D5049E" w:rsidP="00D5049E">
            <w:pPr>
              <w:rPr>
                <w:rFonts w:ascii="Arial" w:hAnsi="Arial" w:cs="Arial"/>
                <w:b/>
                <w:sz w:val="20"/>
                <w:szCs w:val="20"/>
              </w:rPr>
            </w:pPr>
            <w:r>
              <w:rPr>
                <w:rFonts w:ascii="Arial" w:hAnsi="Arial" w:cs="Arial"/>
                <w:b/>
                <w:sz w:val="20"/>
                <w:szCs w:val="20"/>
              </w:rPr>
              <w:t>Approved by (Head Teacher/ Chair of Governors</w:t>
            </w:r>
            <w:r w:rsidRPr="003A11AF">
              <w:rPr>
                <w:rFonts w:ascii="Arial" w:hAnsi="Arial" w:cs="Arial"/>
                <w:b/>
                <w:sz w:val="20"/>
                <w:szCs w:val="20"/>
              </w:rPr>
              <w:t>)</w:t>
            </w:r>
          </w:p>
        </w:tc>
        <w:tc>
          <w:tcPr>
            <w:tcW w:w="4994" w:type="dxa"/>
          </w:tcPr>
          <w:p w14:paraId="328C7899" w14:textId="77777777" w:rsidR="00D5049E" w:rsidRPr="003A11AF" w:rsidRDefault="00D5049E" w:rsidP="00D5049E">
            <w:pPr>
              <w:rPr>
                <w:rFonts w:ascii="Arial" w:hAnsi="Arial" w:cs="Arial"/>
                <w:sz w:val="20"/>
                <w:szCs w:val="20"/>
              </w:rPr>
            </w:pPr>
          </w:p>
          <w:p w14:paraId="38E13478" w14:textId="67A84937" w:rsidR="00A62A0C" w:rsidRDefault="00A62A0C" w:rsidP="00D5049E">
            <w:pPr>
              <w:rPr>
                <w:rFonts w:ascii="Arial" w:hAnsi="Arial" w:cs="Arial"/>
                <w:sz w:val="20"/>
                <w:szCs w:val="20"/>
              </w:rPr>
            </w:pPr>
            <w:r>
              <w:rPr>
                <w:rFonts w:ascii="Arial" w:hAnsi="Arial" w:cs="Arial"/>
                <w:sz w:val="20"/>
                <w:szCs w:val="20"/>
              </w:rPr>
              <w:t>P. Hughes, Executive Headteacher</w:t>
            </w:r>
          </w:p>
          <w:p w14:paraId="7330B879" w14:textId="169EDD9B" w:rsidR="00A62A0C" w:rsidRDefault="00A62A0C" w:rsidP="00D5049E">
            <w:pPr>
              <w:rPr>
                <w:rFonts w:ascii="Arial" w:hAnsi="Arial" w:cs="Arial"/>
                <w:sz w:val="20"/>
                <w:szCs w:val="20"/>
              </w:rPr>
            </w:pPr>
            <w:r>
              <w:rPr>
                <w:rFonts w:ascii="Arial" w:hAnsi="Arial" w:cs="Arial"/>
                <w:sz w:val="20"/>
                <w:szCs w:val="20"/>
              </w:rPr>
              <w:t>J. Fairclough, Head of School</w:t>
            </w:r>
          </w:p>
          <w:p w14:paraId="477AC4C7" w14:textId="1A890C05" w:rsidR="00A62A0C" w:rsidRPr="003A11AF" w:rsidRDefault="00A62A0C" w:rsidP="00D5049E">
            <w:pPr>
              <w:rPr>
                <w:rFonts w:ascii="Arial" w:hAnsi="Arial" w:cs="Arial"/>
                <w:sz w:val="20"/>
                <w:szCs w:val="20"/>
              </w:rPr>
            </w:pPr>
            <w:r>
              <w:rPr>
                <w:rFonts w:ascii="Arial" w:hAnsi="Arial" w:cs="Arial"/>
                <w:sz w:val="20"/>
                <w:szCs w:val="20"/>
              </w:rPr>
              <w:t xml:space="preserve">Cllr. S. </w:t>
            </w:r>
            <w:proofErr w:type="spellStart"/>
            <w:r>
              <w:rPr>
                <w:rFonts w:ascii="Arial" w:hAnsi="Arial" w:cs="Arial"/>
                <w:sz w:val="20"/>
                <w:szCs w:val="20"/>
              </w:rPr>
              <w:t>Lanchbury</w:t>
            </w:r>
            <w:proofErr w:type="spellEnd"/>
            <w:r>
              <w:rPr>
                <w:rFonts w:ascii="Arial" w:hAnsi="Arial" w:cs="Arial"/>
                <w:sz w:val="20"/>
                <w:szCs w:val="20"/>
              </w:rPr>
              <w:t>, Chair of Governors</w:t>
            </w:r>
          </w:p>
          <w:p w14:paraId="3254F1BF" w14:textId="77777777" w:rsidR="00D5049E" w:rsidRPr="003A11AF" w:rsidRDefault="00D5049E" w:rsidP="00D5049E">
            <w:pPr>
              <w:rPr>
                <w:rFonts w:ascii="Arial" w:hAnsi="Arial" w:cs="Arial"/>
                <w:sz w:val="20"/>
                <w:szCs w:val="20"/>
              </w:rPr>
            </w:pPr>
          </w:p>
          <w:p w14:paraId="7FCAF25E" w14:textId="77777777" w:rsidR="00D5049E" w:rsidRPr="003A11AF" w:rsidRDefault="00D5049E" w:rsidP="00D5049E">
            <w:pPr>
              <w:rPr>
                <w:rFonts w:ascii="Arial" w:hAnsi="Arial" w:cs="Arial"/>
                <w:sz w:val="20"/>
                <w:szCs w:val="20"/>
              </w:rPr>
            </w:pPr>
          </w:p>
        </w:tc>
        <w:tc>
          <w:tcPr>
            <w:tcW w:w="3487" w:type="dxa"/>
            <w:shd w:val="clear" w:color="auto" w:fill="F2F2F2" w:themeFill="background1" w:themeFillShade="F2"/>
          </w:tcPr>
          <w:p w14:paraId="27C0F304" w14:textId="77777777" w:rsidR="00D5049E" w:rsidRPr="003A11AF" w:rsidRDefault="00D5049E" w:rsidP="00D5049E">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8474107263AE4FCAB872FBA48B8C8682"/>
            </w:placeholder>
            <w:date>
              <w:dateFormat w:val="dd/MM/yyyy"/>
              <w:lid w:val="en-GB"/>
              <w:storeMappedDataAs w:val="dateTime"/>
              <w:calendar w:val="gregorian"/>
            </w:date>
          </w:sdtPr>
          <w:sdtEndPr/>
          <w:sdtContent>
            <w:tc>
              <w:tcPr>
                <w:tcW w:w="3487" w:type="dxa"/>
              </w:tcPr>
              <w:p w14:paraId="2DFDB259" w14:textId="45D12B23" w:rsidR="00D5049E" w:rsidRPr="003A11AF" w:rsidRDefault="00A62A0C" w:rsidP="00A62A0C">
                <w:pPr>
                  <w:rPr>
                    <w:rFonts w:ascii="Arial" w:hAnsi="Arial" w:cs="Arial"/>
                    <w:sz w:val="20"/>
                    <w:szCs w:val="20"/>
                  </w:rPr>
                </w:pPr>
                <w:r>
                  <w:rPr>
                    <w:rFonts w:ascii="Arial" w:hAnsi="Arial" w:cs="Arial"/>
                    <w:sz w:val="20"/>
                    <w:szCs w:val="20"/>
                  </w:rPr>
                  <w:t>01/09/20201</w:t>
                </w:r>
              </w:p>
            </w:tc>
          </w:sdtContent>
        </w:sdt>
      </w:tr>
    </w:tbl>
    <w:p w14:paraId="0D0F7EA2" w14:textId="77777777" w:rsidR="00CE1514" w:rsidRDefault="00CE1514" w:rsidP="003A11AF">
      <w:pPr>
        <w:rPr>
          <w:rFonts w:ascii="Arial" w:hAnsi="Arial" w:cs="Arial"/>
          <w:sz w:val="28"/>
          <w:szCs w:val="28"/>
        </w:rPr>
      </w:pPr>
    </w:p>
    <w:sectPr w:rsidR="00CE1514" w:rsidSect="006A13E2">
      <w:headerReference w:type="default" r:id="rId24"/>
      <w:footerReference w:type="default" r:id="rId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C8A4" w14:textId="77777777" w:rsidR="004F3A23" w:rsidRDefault="004F3A23" w:rsidP="00BC57CB">
      <w:pPr>
        <w:spacing w:after="0" w:line="240" w:lineRule="auto"/>
      </w:pPr>
      <w:r>
        <w:separator/>
      </w:r>
    </w:p>
  </w:endnote>
  <w:endnote w:type="continuationSeparator" w:id="0">
    <w:p w14:paraId="797F1C21" w14:textId="77777777" w:rsidR="004F3A23" w:rsidRDefault="004F3A23"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25E" w14:textId="77777777" w:rsidR="00106416" w:rsidRDefault="00106416">
    <w:pPr>
      <w:pStyle w:val="Footer"/>
    </w:pPr>
    <w:r>
      <w:t xml:space="preserve">MCC SCHOOLS COVID-19 Risk Assessment </w:t>
    </w:r>
    <w:r w:rsidR="00A537D9">
      <w:t>&amp; Outbreak Management Plan for September</w:t>
    </w:r>
    <w:r>
      <w:t xml:space="preserve"> 2021 Template</w:t>
    </w:r>
    <w:r>
      <w:tab/>
    </w:r>
    <w:r>
      <w:tab/>
    </w:r>
    <w:r>
      <w:tab/>
      <w:t xml:space="preserve">Version </w:t>
    </w:r>
    <w:r w:rsidR="00A537D9">
      <w:t>5</w:t>
    </w:r>
    <w:r>
      <w:t>.0</w:t>
    </w:r>
    <w:r>
      <w:tab/>
    </w:r>
    <w:r w:rsidR="00A537D9">
      <w:t>July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1B8C" w14:textId="77777777" w:rsidR="004F3A23" w:rsidRDefault="004F3A23" w:rsidP="00BC57CB">
      <w:pPr>
        <w:spacing w:after="0" w:line="240" w:lineRule="auto"/>
      </w:pPr>
      <w:r>
        <w:separator/>
      </w:r>
    </w:p>
  </w:footnote>
  <w:footnote w:type="continuationSeparator" w:id="0">
    <w:p w14:paraId="136B55D8" w14:textId="77777777" w:rsidR="004F3A23" w:rsidRDefault="004F3A23"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9DE4" w14:textId="77777777" w:rsidR="00106416" w:rsidRPr="00BC57CB" w:rsidRDefault="00106416">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2B26D564" wp14:editId="0BD536F2">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 xml:space="preserve">th and Safety Risk Assessment </w:t>
    </w:r>
    <w:r w:rsidR="00B00E37">
      <w:rPr>
        <w:rFonts w:ascii="Arial" w:hAnsi="Arial" w:cs="Arial"/>
        <w:b/>
        <w:color w:val="808080" w:themeColor="background1" w:themeShade="80"/>
        <w:sz w:val="32"/>
        <w:szCs w:val="32"/>
      </w:rPr>
      <w:t>and Outbreak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171C"/>
    <w:multiLevelType w:val="hybridMultilevel"/>
    <w:tmpl w:val="6D1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B44169"/>
    <w:multiLevelType w:val="hybridMultilevel"/>
    <w:tmpl w:val="298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8231A"/>
    <w:multiLevelType w:val="hybridMultilevel"/>
    <w:tmpl w:val="9AA2B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7379D"/>
    <w:multiLevelType w:val="hybridMultilevel"/>
    <w:tmpl w:val="87C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12ED3"/>
    <w:multiLevelType w:val="hybridMultilevel"/>
    <w:tmpl w:val="FC56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62985"/>
    <w:multiLevelType w:val="hybridMultilevel"/>
    <w:tmpl w:val="E0B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75279"/>
    <w:multiLevelType w:val="hybridMultilevel"/>
    <w:tmpl w:val="6B5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10"/>
  </w:num>
  <w:num w:numId="6">
    <w:abstractNumId w:val="11"/>
  </w:num>
  <w:num w:numId="7">
    <w:abstractNumId w:val="8"/>
  </w:num>
  <w:num w:numId="8">
    <w:abstractNumId w:val="9"/>
  </w:num>
  <w:num w:numId="9">
    <w:abstractNumId w:val="2"/>
  </w:num>
  <w:num w:numId="10">
    <w:abstractNumId w:val="17"/>
  </w:num>
  <w:num w:numId="11">
    <w:abstractNumId w:val="5"/>
  </w:num>
  <w:num w:numId="12">
    <w:abstractNumId w:val="14"/>
  </w:num>
  <w:num w:numId="13">
    <w:abstractNumId w:val="7"/>
  </w:num>
  <w:num w:numId="14">
    <w:abstractNumId w:val="6"/>
  </w:num>
  <w:num w:numId="15">
    <w:abstractNumId w:val="16"/>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058F5"/>
    <w:rsid w:val="00012836"/>
    <w:rsid w:val="00017763"/>
    <w:rsid w:val="0003403C"/>
    <w:rsid w:val="0005098E"/>
    <w:rsid w:val="00051A81"/>
    <w:rsid w:val="000550DF"/>
    <w:rsid w:val="00062B2D"/>
    <w:rsid w:val="00081641"/>
    <w:rsid w:val="000A7155"/>
    <w:rsid w:val="000B6865"/>
    <w:rsid w:val="000C526F"/>
    <w:rsid w:val="000E3DB4"/>
    <w:rsid w:val="000F6D69"/>
    <w:rsid w:val="00104A14"/>
    <w:rsid w:val="00106416"/>
    <w:rsid w:val="0013098B"/>
    <w:rsid w:val="00142C7C"/>
    <w:rsid w:val="00144509"/>
    <w:rsid w:val="00147C31"/>
    <w:rsid w:val="00160D6D"/>
    <w:rsid w:val="00170FF5"/>
    <w:rsid w:val="001A4331"/>
    <w:rsid w:val="001A582A"/>
    <w:rsid w:val="001C3D08"/>
    <w:rsid w:val="001D1B9E"/>
    <w:rsid w:val="001D1D61"/>
    <w:rsid w:val="001D49C9"/>
    <w:rsid w:val="001E3119"/>
    <w:rsid w:val="001E4EF2"/>
    <w:rsid w:val="001E56A4"/>
    <w:rsid w:val="001F20B9"/>
    <w:rsid w:val="001F62B0"/>
    <w:rsid w:val="002010AA"/>
    <w:rsid w:val="0020609D"/>
    <w:rsid w:val="00243C32"/>
    <w:rsid w:val="00260BA8"/>
    <w:rsid w:val="002645B3"/>
    <w:rsid w:val="002665AE"/>
    <w:rsid w:val="00290567"/>
    <w:rsid w:val="002972F4"/>
    <w:rsid w:val="002A2663"/>
    <w:rsid w:val="002D59D0"/>
    <w:rsid w:val="002F13B1"/>
    <w:rsid w:val="00307EE2"/>
    <w:rsid w:val="00315ED8"/>
    <w:rsid w:val="00317D91"/>
    <w:rsid w:val="00323D4C"/>
    <w:rsid w:val="003330FF"/>
    <w:rsid w:val="00337468"/>
    <w:rsid w:val="00341FFE"/>
    <w:rsid w:val="00346020"/>
    <w:rsid w:val="00352EBB"/>
    <w:rsid w:val="0037314B"/>
    <w:rsid w:val="00374042"/>
    <w:rsid w:val="00374883"/>
    <w:rsid w:val="00375742"/>
    <w:rsid w:val="00397283"/>
    <w:rsid w:val="003A11AF"/>
    <w:rsid w:val="003A1518"/>
    <w:rsid w:val="003A4706"/>
    <w:rsid w:val="003A54B5"/>
    <w:rsid w:val="003C2DC0"/>
    <w:rsid w:val="003E47C4"/>
    <w:rsid w:val="00411FE9"/>
    <w:rsid w:val="00414FF5"/>
    <w:rsid w:val="00417CCC"/>
    <w:rsid w:val="0045416D"/>
    <w:rsid w:val="00454B9A"/>
    <w:rsid w:val="00455B02"/>
    <w:rsid w:val="00460113"/>
    <w:rsid w:val="00465F87"/>
    <w:rsid w:val="00471FA1"/>
    <w:rsid w:val="00475917"/>
    <w:rsid w:val="0048447A"/>
    <w:rsid w:val="004876C6"/>
    <w:rsid w:val="004876EB"/>
    <w:rsid w:val="00492366"/>
    <w:rsid w:val="004C3B92"/>
    <w:rsid w:val="004D5059"/>
    <w:rsid w:val="004F3A23"/>
    <w:rsid w:val="005275A4"/>
    <w:rsid w:val="005329B7"/>
    <w:rsid w:val="00537CC0"/>
    <w:rsid w:val="00541CF6"/>
    <w:rsid w:val="005551F8"/>
    <w:rsid w:val="005802FB"/>
    <w:rsid w:val="00581924"/>
    <w:rsid w:val="005871AA"/>
    <w:rsid w:val="005934C3"/>
    <w:rsid w:val="005A0072"/>
    <w:rsid w:val="005B181C"/>
    <w:rsid w:val="005B4181"/>
    <w:rsid w:val="00634DA9"/>
    <w:rsid w:val="00643311"/>
    <w:rsid w:val="0065442D"/>
    <w:rsid w:val="00684F2E"/>
    <w:rsid w:val="006A13E2"/>
    <w:rsid w:val="006B094E"/>
    <w:rsid w:val="006B2646"/>
    <w:rsid w:val="006C621F"/>
    <w:rsid w:val="006D7420"/>
    <w:rsid w:val="006E1CA2"/>
    <w:rsid w:val="006E3A6A"/>
    <w:rsid w:val="007158B3"/>
    <w:rsid w:val="00722707"/>
    <w:rsid w:val="007371E4"/>
    <w:rsid w:val="00747F9E"/>
    <w:rsid w:val="00771CB1"/>
    <w:rsid w:val="00772651"/>
    <w:rsid w:val="007A61B0"/>
    <w:rsid w:val="007B0D0B"/>
    <w:rsid w:val="007B0D56"/>
    <w:rsid w:val="007D3F17"/>
    <w:rsid w:val="007D441A"/>
    <w:rsid w:val="007F4A27"/>
    <w:rsid w:val="00804B55"/>
    <w:rsid w:val="0081039A"/>
    <w:rsid w:val="008179F1"/>
    <w:rsid w:val="00826392"/>
    <w:rsid w:val="0083475E"/>
    <w:rsid w:val="008469CB"/>
    <w:rsid w:val="008969BE"/>
    <w:rsid w:val="008A1270"/>
    <w:rsid w:val="008A196C"/>
    <w:rsid w:val="008A2B00"/>
    <w:rsid w:val="008A48EC"/>
    <w:rsid w:val="008B356D"/>
    <w:rsid w:val="008B75AE"/>
    <w:rsid w:val="008C5CF6"/>
    <w:rsid w:val="008C6B32"/>
    <w:rsid w:val="008C7DC4"/>
    <w:rsid w:val="008D3C4D"/>
    <w:rsid w:val="008D5EBF"/>
    <w:rsid w:val="008D5F18"/>
    <w:rsid w:val="008F405D"/>
    <w:rsid w:val="00900340"/>
    <w:rsid w:val="0093571F"/>
    <w:rsid w:val="00936BA5"/>
    <w:rsid w:val="00965CD1"/>
    <w:rsid w:val="009748C1"/>
    <w:rsid w:val="009C0FA7"/>
    <w:rsid w:val="009D13A3"/>
    <w:rsid w:val="009D237C"/>
    <w:rsid w:val="009D7304"/>
    <w:rsid w:val="009F0AFD"/>
    <w:rsid w:val="009F222A"/>
    <w:rsid w:val="00A04672"/>
    <w:rsid w:val="00A06CDC"/>
    <w:rsid w:val="00A07933"/>
    <w:rsid w:val="00A20EB8"/>
    <w:rsid w:val="00A537D9"/>
    <w:rsid w:val="00A62A0C"/>
    <w:rsid w:val="00A70B46"/>
    <w:rsid w:val="00A7330B"/>
    <w:rsid w:val="00A809AC"/>
    <w:rsid w:val="00A8372D"/>
    <w:rsid w:val="00A93BF4"/>
    <w:rsid w:val="00AC1D1F"/>
    <w:rsid w:val="00AD38EC"/>
    <w:rsid w:val="00AE04D2"/>
    <w:rsid w:val="00AE23A3"/>
    <w:rsid w:val="00B00E37"/>
    <w:rsid w:val="00B070D6"/>
    <w:rsid w:val="00B071F4"/>
    <w:rsid w:val="00B10213"/>
    <w:rsid w:val="00B14F34"/>
    <w:rsid w:val="00B222D0"/>
    <w:rsid w:val="00B2665E"/>
    <w:rsid w:val="00B30DDB"/>
    <w:rsid w:val="00B53361"/>
    <w:rsid w:val="00B6280F"/>
    <w:rsid w:val="00B67B40"/>
    <w:rsid w:val="00B724A8"/>
    <w:rsid w:val="00B755E8"/>
    <w:rsid w:val="00B9456F"/>
    <w:rsid w:val="00BA5431"/>
    <w:rsid w:val="00BC57CB"/>
    <w:rsid w:val="00BE066E"/>
    <w:rsid w:val="00BF2291"/>
    <w:rsid w:val="00C13436"/>
    <w:rsid w:val="00C1407A"/>
    <w:rsid w:val="00C228AC"/>
    <w:rsid w:val="00C310E5"/>
    <w:rsid w:val="00C32DC7"/>
    <w:rsid w:val="00C34A68"/>
    <w:rsid w:val="00C4681E"/>
    <w:rsid w:val="00C5178F"/>
    <w:rsid w:val="00C64315"/>
    <w:rsid w:val="00C70CD7"/>
    <w:rsid w:val="00C83EBB"/>
    <w:rsid w:val="00C9226B"/>
    <w:rsid w:val="00C9295F"/>
    <w:rsid w:val="00C97006"/>
    <w:rsid w:val="00C97500"/>
    <w:rsid w:val="00CB0D26"/>
    <w:rsid w:val="00CC5F0A"/>
    <w:rsid w:val="00CD4841"/>
    <w:rsid w:val="00CE1514"/>
    <w:rsid w:val="00CF3BAC"/>
    <w:rsid w:val="00D2590E"/>
    <w:rsid w:val="00D27129"/>
    <w:rsid w:val="00D44EC0"/>
    <w:rsid w:val="00D5049E"/>
    <w:rsid w:val="00D5598A"/>
    <w:rsid w:val="00D60E35"/>
    <w:rsid w:val="00D65B3A"/>
    <w:rsid w:val="00D8140A"/>
    <w:rsid w:val="00D852F3"/>
    <w:rsid w:val="00D85837"/>
    <w:rsid w:val="00D85B8C"/>
    <w:rsid w:val="00D97C64"/>
    <w:rsid w:val="00DB3CE7"/>
    <w:rsid w:val="00DC7972"/>
    <w:rsid w:val="00DD114A"/>
    <w:rsid w:val="00DD2250"/>
    <w:rsid w:val="00DD5E3D"/>
    <w:rsid w:val="00E01661"/>
    <w:rsid w:val="00E061AE"/>
    <w:rsid w:val="00E21129"/>
    <w:rsid w:val="00E240D8"/>
    <w:rsid w:val="00E306AE"/>
    <w:rsid w:val="00E93D07"/>
    <w:rsid w:val="00E970DB"/>
    <w:rsid w:val="00EA2DC6"/>
    <w:rsid w:val="00EB47A2"/>
    <w:rsid w:val="00EB4CF0"/>
    <w:rsid w:val="00EB5C9B"/>
    <w:rsid w:val="00EC110D"/>
    <w:rsid w:val="00EE6FF5"/>
    <w:rsid w:val="00EF0388"/>
    <w:rsid w:val="00EF187A"/>
    <w:rsid w:val="00EF3431"/>
    <w:rsid w:val="00F04345"/>
    <w:rsid w:val="00F1738D"/>
    <w:rsid w:val="00F205FF"/>
    <w:rsid w:val="00F2513B"/>
    <w:rsid w:val="00F3082B"/>
    <w:rsid w:val="00F335EF"/>
    <w:rsid w:val="00F474B6"/>
    <w:rsid w:val="00F60493"/>
    <w:rsid w:val="00F86B0F"/>
    <w:rsid w:val="00F95162"/>
    <w:rsid w:val="00FA2763"/>
    <w:rsid w:val="00FB78DE"/>
    <w:rsid w:val="00FF75C9"/>
    <w:rsid w:val="0D0E8D7E"/>
    <w:rsid w:val="0F8038D5"/>
    <w:rsid w:val="167B06FB"/>
    <w:rsid w:val="3EC01277"/>
    <w:rsid w:val="4080BDFD"/>
    <w:rsid w:val="43693AD2"/>
    <w:rsid w:val="4DF6139C"/>
    <w:rsid w:val="62C001F3"/>
    <w:rsid w:val="66ED647E"/>
    <w:rsid w:val="6E476C27"/>
    <w:rsid w:val="73F17CCC"/>
    <w:rsid w:val="7B7C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5EF7"/>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 w:id="1474441702">
      <w:bodyDiv w:val="1"/>
      <w:marLeft w:val="0"/>
      <w:marRight w:val="0"/>
      <w:marTop w:val="0"/>
      <w:marBottom w:val="0"/>
      <w:divBdr>
        <w:top w:val="none" w:sz="0" w:space="0" w:color="auto"/>
        <w:left w:val="none" w:sz="0" w:space="0" w:color="auto"/>
        <w:bottom w:val="none" w:sz="0" w:space="0" w:color="auto"/>
        <w:right w:val="none" w:sz="0" w:space="0" w:color="auto"/>
      </w:divBdr>
    </w:div>
    <w:div w:id="1831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nhs-test-and-trace-how-it-wor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hs.uk/live-well/healthy-body/best-way-to-wash-your-hands/" TargetMode="External"/><Relationship Id="rId7" Type="http://schemas.openxmlformats.org/officeDocument/2006/relationships/settings" Target="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getting-test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hs-test-and-trace-how-it-work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mailto:Health.and.safety@manchester.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view-of-disparities-in-risks-and-outcomes" TargetMode="External"/><Relationship Id="rId22" Type="http://schemas.openxmlformats.org/officeDocument/2006/relationships/hyperlink" Target="https://www.youtube.com/watch?v=aGJNspLRdrc"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8474107263AE4FCAB872FBA48B8C8682"/>
        <w:category>
          <w:name w:val="General"/>
          <w:gallery w:val="placeholder"/>
        </w:category>
        <w:types>
          <w:type w:val="bbPlcHdr"/>
        </w:types>
        <w:behaviors>
          <w:behavior w:val="content"/>
        </w:behaviors>
        <w:guid w:val="{CD6C5BF1-70BF-4712-A92C-9F2ED24D06C0}"/>
      </w:docPartPr>
      <w:docPartBody>
        <w:p w:rsidR="00920D09" w:rsidRDefault="00A93BF4" w:rsidP="00A93BF4">
          <w:pPr>
            <w:pStyle w:val="8474107263AE4FCAB872FBA48B8C8682"/>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D"/>
    <w:rsid w:val="00010B7E"/>
    <w:rsid w:val="00255B0A"/>
    <w:rsid w:val="00362DDE"/>
    <w:rsid w:val="00375850"/>
    <w:rsid w:val="0044287D"/>
    <w:rsid w:val="004B1FC1"/>
    <w:rsid w:val="005A6451"/>
    <w:rsid w:val="00663B53"/>
    <w:rsid w:val="006A052F"/>
    <w:rsid w:val="007E3C43"/>
    <w:rsid w:val="008B356D"/>
    <w:rsid w:val="00900902"/>
    <w:rsid w:val="00920D09"/>
    <w:rsid w:val="00A93BF4"/>
    <w:rsid w:val="00B31F5B"/>
    <w:rsid w:val="00B774EC"/>
    <w:rsid w:val="00C8251F"/>
    <w:rsid w:val="00CD3969"/>
    <w:rsid w:val="00CD4C76"/>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BF4"/>
    <w:rPr>
      <w:color w:val="808080"/>
    </w:rPr>
  </w:style>
  <w:style w:type="paragraph" w:customStyle="1" w:styleId="3012265BE7EA4D0DADDE777739E3320B">
    <w:name w:val="3012265BE7EA4D0DADDE777739E3320B"/>
  </w:style>
  <w:style w:type="paragraph" w:customStyle="1" w:styleId="8474107263AE4FCAB872FBA48B8C8682">
    <w:name w:val="8474107263AE4FCAB872FBA48B8C8682"/>
    <w:rsid w:val="00A9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3" ma:contentTypeDescription="Create a new document." ma:contentTypeScope="" ma:versionID="672ca48650256cd887b38a381ff71b95">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692891d7eecf9fc0d77e2086c17397eb"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DA3E-4CCA-457B-8DE5-619CBAEA788C}">
  <ds:schemaRefs>
    <ds:schemaRef ds:uri="http://schemas.microsoft.com/sharepoint/v3/contenttype/forms"/>
  </ds:schemaRefs>
</ds:datastoreItem>
</file>

<file path=customXml/itemProps2.xml><?xml version="1.0" encoding="utf-8"?>
<ds:datastoreItem xmlns:ds="http://schemas.openxmlformats.org/officeDocument/2006/customXml" ds:itemID="{1F6D6BEA-7735-4373-B106-ED707FBD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FE4D0-2204-44F0-9F67-424953AAE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AC9F0-B2DA-4EFD-8B28-83FBBC8A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Jo Fairclough</cp:lastModifiedBy>
  <cp:revision>2</cp:revision>
  <dcterms:created xsi:type="dcterms:W3CDTF">2021-08-16T15:01:00Z</dcterms:created>
  <dcterms:modified xsi:type="dcterms:W3CDTF">2021-08-16T15:01:00Z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